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uppressAutoHyphens w:val="0"/>
        <w:autoSpaceDE w:val="0"/>
        <w:autoSpaceDN w:val="0"/>
        <w:adjustRightInd w:val="0"/>
        <w:jc w:val="center"/>
        <w:rPr>
          <w:rFonts w:ascii="Arial" w:hAnsi="Arial" w:eastAsia="MS Mincho" w:cs="Arial"/>
          <w:b/>
          <w:color w:val="000000"/>
          <w:sz w:val="18"/>
          <w:szCs w:val="18"/>
          <w:lang w:eastAsia="pt-BR"/>
        </w:rPr>
      </w:pPr>
      <w:r>
        <w:rPr>
          <w:rFonts w:ascii="Arial" w:hAnsi="Arial" w:eastAsia="MS Mincho" w:cs="Arial"/>
          <w:b/>
          <w:color w:val="000000"/>
          <w:sz w:val="18"/>
          <w:szCs w:val="18"/>
          <w:lang w:eastAsia="pt-BR"/>
        </w:rPr>
        <w:t>ATA</w:t>
      </w:r>
    </w:p>
    <w:p>
      <w:pPr>
        <w:suppressAutoHyphens w:val="0"/>
        <w:autoSpaceDE w:val="0"/>
        <w:autoSpaceDN w:val="0"/>
        <w:adjustRightInd w:val="0"/>
        <w:jc w:val="center"/>
        <w:rPr>
          <w:rFonts w:ascii="Arial" w:hAnsi="Arial" w:eastAsia="MS Mincho" w:cs="Arial"/>
          <w:b/>
          <w:color w:val="000000"/>
          <w:sz w:val="18"/>
          <w:szCs w:val="18"/>
          <w:lang w:eastAsia="pt-BR"/>
        </w:rPr>
      </w:pPr>
      <w:r>
        <w:rPr>
          <w:rFonts w:ascii="Arial" w:hAnsi="Arial" w:eastAsia="MS Mincho" w:cs="Arial"/>
          <w:b/>
          <w:color w:val="000000"/>
          <w:sz w:val="18"/>
          <w:szCs w:val="18"/>
          <w:lang w:eastAsia="pt-BR"/>
        </w:rPr>
        <w:t>PREGÃO PRESENCIAL Nº. 01</w:t>
      </w:r>
      <w:r>
        <w:rPr>
          <w:rFonts w:ascii="Arial" w:hAnsi="Arial" w:eastAsia="MS Mincho" w:cs="Arial"/>
          <w:b/>
          <w:color w:val="000000"/>
          <w:sz w:val="18"/>
          <w:szCs w:val="18"/>
          <w:lang w:val="en-US" w:eastAsia="pt-BR"/>
        </w:rPr>
        <w:t>9</w:t>
      </w:r>
      <w:r>
        <w:rPr>
          <w:rFonts w:ascii="Arial" w:hAnsi="Arial" w:eastAsia="MS Mincho" w:cs="Arial"/>
          <w:b/>
          <w:color w:val="000000"/>
          <w:sz w:val="18"/>
          <w:szCs w:val="18"/>
          <w:lang w:eastAsia="pt-BR"/>
        </w:rPr>
        <w:t>/201</w:t>
      </w:r>
      <w:r>
        <w:rPr>
          <w:rFonts w:ascii="Arial" w:hAnsi="Arial" w:eastAsia="MS Mincho" w:cs="Arial"/>
          <w:b/>
          <w:color w:val="000000"/>
          <w:sz w:val="18"/>
          <w:szCs w:val="18"/>
          <w:lang w:val="en-US" w:eastAsia="pt-BR"/>
        </w:rPr>
        <w:t>7</w:t>
      </w:r>
    </w:p>
    <w:p>
      <w:pPr>
        <w:suppressAutoHyphens w:val="0"/>
        <w:autoSpaceDE w:val="0"/>
        <w:autoSpaceDN w:val="0"/>
        <w:adjustRightInd w:val="0"/>
        <w:jc w:val="center"/>
        <w:rPr>
          <w:rFonts w:ascii="Arial" w:hAnsi="Arial" w:eastAsia="MS Mincho" w:cs="Arial"/>
          <w:b/>
          <w:color w:val="000000"/>
          <w:sz w:val="18"/>
          <w:szCs w:val="18"/>
          <w:lang w:eastAsia="pt-BR"/>
        </w:rPr>
      </w:pPr>
      <w:r>
        <w:rPr>
          <w:rFonts w:ascii="Arial" w:hAnsi="Arial" w:eastAsia="MS Mincho" w:cs="Arial"/>
          <w:b/>
          <w:color w:val="000000"/>
          <w:sz w:val="18"/>
          <w:szCs w:val="18"/>
          <w:lang w:eastAsia="pt-BR"/>
        </w:rPr>
        <w:t>ATA DE REGISTRO DE PREÇOS</w:t>
      </w:r>
    </w:p>
    <w:p>
      <w:pPr>
        <w:suppressAutoHyphens w:val="0"/>
        <w:autoSpaceDE w:val="0"/>
        <w:autoSpaceDN w:val="0"/>
        <w:adjustRightInd w:val="0"/>
        <w:jc w:val="center"/>
        <w:rPr>
          <w:rFonts w:ascii="Arial" w:hAnsi="Arial" w:eastAsia="MS Mincho" w:cs="Arial"/>
          <w:b/>
          <w:color w:val="000000"/>
          <w:sz w:val="18"/>
          <w:szCs w:val="18"/>
          <w:lang w:eastAsia="pt-BR"/>
        </w:rPr>
      </w:pPr>
    </w:p>
    <w:p>
      <w:pPr>
        <w:suppressAutoHyphens w:val="0"/>
        <w:autoSpaceDE w:val="0"/>
        <w:autoSpaceDN w:val="0"/>
        <w:adjustRightInd w:val="0"/>
        <w:jc w:val="center"/>
        <w:rPr>
          <w:rFonts w:ascii="Arial" w:hAnsi="Arial" w:eastAsia="MS Mincho" w:cs="Arial"/>
          <w:b/>
          <w:sz w:val="18"/>
          <w:szCs w:val="18"/>
          <w:lang w:eastAsia="pt-BR"/>
        </w:rPr>
      </w:pPr>
      <w:r>
        <w:rPr>
          <w:rFonts w:ascii="Arial" w:hAnsi="Arial" w:eastAsia="MS Mincho" w:cs="Arial"/>
          <w:b/>
          <w:color w:val="000000"/>
          <w:sz w:val="18"/>
          <w:szCs w:val="18"/>
          <w:lang w:eastAsia="pt-BR"/>
        </w:rPr>
        <w:t xml:space="preserve">REGISTRO DE PREÇOS DE </w:t>
      </w:r>
      <w:r>
        <w:rPr>
          <w:rFonts w:ascii="Arial" w:hAnsi="Arial" w:eastAsia="MS Mincho" w:cs="Arial"/>
          <w:b/>
          <w:sz w:val="18"/>
          <w:szCs w:val="18"/>
          <w:lang w:eastAsia="pt-BR"/>
        </w:rPr>
        <w:t>AQUISIÇÕES DE CÂMARAS, PNEUS, PROTETORES E RECAPAGENS DE PNEUS PARA AS SECRETARIAS MUNICIPAIS.</w:t>
      </w: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eastAsia="MS Mincho" w:cs="Arial"/>
          <w:color w:val="000000"/>
          <w:sz w:val="17"/>
          <w:szCs w:val="17"/>
          <w:lang w:eastAsia="pt-BR"/>
        </w:rPr>
      </w:pPr>
      <w:r>
        <w:rPr>
          <w:rFonts w:ascii="Arial" w:hAnsi="Arial" w:eastAsia="MS Mincho" w:cs="Arial"/>
          <w:color w:val="000000"/>
          <w:sz w:val="18"/>
          <w:szCs w:val="18"/>
          <w:lang w:eastAsia="pt-BR"/>
        </w:rPr>
        <w:t xml:space="preserve">Aos </w:t>
      </w:r>
      <w:r>
        <w:rPr>
          <w:rFonts w:ascii="Arial" w:hAnsi="Arial" w:eastAsia="MS Mincho" w:cs="Arial"/>
          <w:color w:val="000000"/>
          <w:sz w:val="18"/>
          <w:szCs w:val="18"/>
          <w:lang w:val="en-US" w:eastAsia="pt-BR"/>
        </w:rPr>
        <w:t>09</w:t>
      </w:r>
      <w:r>
        <w:rPr>
          <w:rFonts w:ascii="Arial" w:hAnsi="Arial" w:eastAsia="MS Mincho" w:cs="Arial"/>
          <w:color w:val="000000"/>
          <w:sz w:val="18"/>
          <w:szCs w:val="18"/>
          <w:lang w:eastAsia="pt-BR"/>
        </w:rPr>
        <w:t>(</w:t>
      </w:r>
      <w:r>
        <w:rPr>
          <w:rFonts w:ascii="Arial" w:hAnsi="Arial" w:eastAsia="MS Mincho" w:cs="Arial"/>
          <w:color w:val="000000"/>
          <w:sz w:val="18"/>
          <w:szCs w:val="18"/>
          <w:lang w:val="en-US" w:eastAsia="pt-BR"/>
        </w:rPr>
        <w:t>nove</w:t>
      </w:r>
      <w:r>
        <w:rPr>
          <w:rFonts w:ascii="Arial" w:hAnsi="Arial" w:eastAsia="MS Mincho" w:cs="Arial"/>
          <w:color w:val="000000"/>
          <w:sz w:val="18"/>
          <w:szCs w:val="18"/>
          <w:lang w:eastAsia="pt-BR"/>
        </w:rPr>
        <w:t>) dias</w:t>
      </w:r>
      <w:r>
        <w:rPr>
          <w:rFonts w:ascii="Arial" w:hAnsi="Arial" w:eastAsia="MS Mincho" w:cs="Arial"/>
          <w:color w:val="000000"/>
          <w:sz w:val="17"/>
          <w:szCs w:val="17"/>
          <w:lang w:eastAsia="pt-BR"/>
        </w:rPr>
        <w:t xml:space="preserve"> do mês de </w:t>
      </w:r>
      <w:r>
        <w:rPr>
          <w:rFonts w:ascii="Arial" w:hAnsi="Arial" w:eastAsia="MS Mincho" w:cs="Arial"/>
          <w:color w:val="000000"/>
          <w:sz w:val="17"/>
          <w:szCs w:val="17"/>
          <w:lang w:val="en-US" w:eastAsia="pt-BR"/>
        </w:rPr>
        <w:t>novembro</w:t>
      </w:r>
      <w:r>
        <w:rPr>
          <w:rFonts w:ascii="Arial" w:hAnsi="Arial" w:eastAsia="MS Mincho" w:cs="Arial"/>
          <w:color w:val="000000"/>
          <w:sz w:val="17"/>
          <w:szCs w:val="17"/>
          <w:lang w:eastAsia="pt-BR"/>
        </w:rPr>
        <w:t xml:space="preserve"> do ano de dois mil e dezesse</w:t>
      </w:r>
      <w:r>
        <w:rPr>
          <w:rFonts w:ascii="Arial" w:hAnsi="Arial" w:eastAsia="MS Mincho" w:cs="Arial"/>
          <w:color w:val="000000"/>
          <w:sz w:val="17"/>
          <w:szCs w:val="17"/>
          <w:lang w:val="en-US" w:eastAsia="pt-BR"/>
        </w:rPr>
        <w:t>te</w:t>
      </w:r>
      <w:r>
        <w:rPr>
          <w:rFonts w:ascii="Arial" w:hAnsi="Arial" w:eastAsia="MS Mincho" w:cs="Arial"/>
          <w:color w:val="000000"/>
          <w:sz w:val="17"/>
          <w:szCs w:val="17"/>
          <w:lang w:eastAsia="pt-BR"/>
        </w:rPr>
        <w:t xml:space="preserve">, na sala de licitações da Prefeitura Municipal de Maçambará - RS, o PREGOEIRO do Município, designado pela Portaria nº. </w:t>
      </w:r>
      <w:r>
        <w:rPr>
          <w:rFonts w:ascii="Arial" w:hAnsi="Arial" w:eastAsia="MS Mincho" w:cs="Arial"/>
          <w:color w:val="000000"/>
          <w:sz w:val="17"/>
          <w:szCs w:val="17"/>
          <w:lang w:val="en-US" w:eastAsia="pt-BR"/>
        </w:rPr>
        <w:t>327</w:t>
      </w:r>
      <w:r>
        <w:rPr>
          <w:rFonts w:ascii="Arial" w:hAnsi="Arial" w:eastAsia="MS Mincho" w:cs="Arial"/>
          <w:color w:val="000000"/>
          <w:sz w:val="17"/>
          <w:szCs w:val="17"/>
          <w:lang w:eastAsia="pt-BR"/>
        </w:rPr>
        <w:t>/201</w:t>
      </w:r>
      <w:r>
        <w:rPr>
          <w:rFonts w:ascii="Arial" w:hAnsi="Arial" w:eastAsia="MS Mincho" w:cs="Arial"/>
          <w:color w:val="000000"/>
          <w:sz w:val="17"/>
          <w:szCs w:val="17"/>
          <w:lang w:val="en-US" w:eastAsia="pt-BR"/>
        </w:rPr>
        <w:t>7</w:t>
      </w:r>
      <w:r>
        <w:rPr>
          <w:rFonts w:ascii="Arial" w:hAnsi="Arial" w:eastAsia="MS Mincho" w:cs="Arial"/>
          <w:color w:val="000000"/>
          <w:sz w:val="17"/>
          <w:szCs w:val="17"/>
          <w:lang w:eastAsia="pt-BR"/>
        </w:rPr>
        <w:t xml:space="preserve"> reuniu-se com o objetivo de abrir e processar a licitação na modalidade PREGÃO de que tratam o Edital 01</w:t>
      </w:r>
      <w:r>
        <w:rPr>
          <w:rFonts w:ascii="Arial" w:hAnsi="Arial" w:eastAsia="MS Mincho" w:cs="Arial"/>
          <w:color w:val="000000"/>
          <w:sz w:val="17"/>
          <w:szCs w:val="17"/>
          <w:lang w:val="en-US" w:eastAsia="pt-BR"/>
        </w:rPr>
        <w:t>9</w:t>
      </w:r>
      <w:r>
        <w:rPr>
          <w:rFonts w:ascii="Arial" w:hAnsi="Arial" w:eastAsia="MS Mincho" w:cs="Arial"/>
          <w:color w:val="000000"/>
          <w:sz w:val="17"/>
          <w:szCs w:val="17"/>
          <w:lang w:eastAsia="pt-BR"/>
        </w:rPr>
        <w:t>/201</w:t>
      </w:r>
      <w:r>
        <w:rPr>
          <w:rFonts w:ascii="Arial" w:hAnsi="Arial" w:eastAsia="MS Mincho" w:cs="Arial"/>
          <w:color w:val="000000"/>
          <w:sz w:val="17"/>
          <w:szCs w:val="17"/>
          <w:lang w:val="en-US" w:eastAsia="pt-BR"/>
        </w:rPr>
        <w:t>7</w:t>
      </w:r>
      <w:r>
        <w:rPr>
          <w:rFonts w:ascii="Arial" w:hAnsi="Arial" w:eastAsia="MS Mincho" w:cs="Arial"/>
          <w:color w:val="000000"/>
          <w:sz w:val="17"/>
          <w:szCs w:val="17"/>
          <w:lang w:eastAsia="pt-BR"/>
        </w:rPr>
        <w:t xml:space="preserve"> visando o Registro de Preços para a Aquisição de </w:t>
      </w:r>
      <w:r>
        <w:rPr>
          <w:rFonts w:ascii="Arial Narrow" w:hAnsi="Arial Narrow" w:eastAsia="MS Mincho" w:cs="Arial"/>
          <w:b/>
          <w:sz w:val="17"/>
          <w:szCs w:val="17"/>
          <w:lang w:eastAsia="pt-BR"/>
        </w:rPr>
        <w:t>AQUISIÇÕES DE CÂMARAS, PNEUS, PROTETORES E RECAPAGENS DE PNEUS PARA AS SECRETARIAS MUNICIPAIS</w:t>
      </w:r>
      <w:r>
        <w:rPr>
          <w:rFonts w:ascii="Arial" w:hAnsi="Arial" w:eastAsia="MS Mincho" w:cs="Arial"/>
          <w:b/>
          <w:color w:val="000000"/>
          <w:sz w:val="17"/>
          <w:szCs w:val="17"/>
          <w:lang w:eastAsia="pt-BR"/>
        </w:rPr>
        <w:t xml:space="preserve"> </w:t>
      </w:r>
      <w:r>
        <w:rPr>
          <w:rFonts w:ascii="Arial" w:hAnsi="Arial" w:eastAsia="MS Mincho" w:cs="Arial"/>
          <w:color w:val="000000"/>
          <w:sz w:val="17"/>
          <w:szCs w:val="17"/>
          <w:lang w:eastAsia="pt-BR"/>
        </w:rPr>
        <w:t>para eventual aquisição. As condições a serem praticadas neste “Registro de Preços” são as constantes do instrumento convocatório e seus anexos e proposta apresentada pelo fornecedor, os quais integram esta ata, independentemente de transcrição. O presente registro de preços terá vigência de 12 (doze) meses, contado a partir da data de assinatura desta Ata. Às 08:30(oito horas e trinta minutos) o pregoeiro deu como aberta a Sessão Pública de realização do pregão, procedendo inicialmente à fase de identificação/credenciamento das empresas licitantes e seus respectivos representantes legais.</w:t>
      </w: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eastAsia="MS Mincho" w:cs="Arial"/>
          <w:color w:val="000000"/>
          <w:sz w:val="17"/>
          <w:szCs w:val="17"/>
          <w:lang w:eastAsia="pt-BR"/>
        </w:rPr>
      </w:pPr>
      <w:r>
        <w:rPr>
          <w:rFonts w:ascii="Arial" w:hAnsi="Arial" w:eastAsia="MS Mincho" w:cs="Arial"/>
          <w:color w:val="000000"/>
          <w:sz w:val="17"/>
          <w:szCs w:val="17"/>
          <w:lang w:eastAsia="pt-BR"/>
        </w:rPr>
        <w:t>Apresentou propostas e cumpriram os elementos necessários para o credenciamento no certame as seguintes empresas:</w:t>
      </w: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eastAsia="MS Mincho" w:cs="Arial"/>
          <w:color w:val="000000"/>
          <w:sz w:val="17"/>
          <w:szCs w:val="17"/>
          <w:lang w:eastAsia="pt-BR"/>
        </w:rPr>
      </w:pPr>
    </w:p>
    <w:p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eastAsia="pt-BR"/>
        </w:rPr>
        <w:t>MODELO PNEUS LTDA, CNPJ 94.510.682/00001-26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, representada neste ato pelo Senhor Sandro Oliveira Horner, CPF nº. 802.052.400-20;</w:t>
      </w:r>
    </w:p>
    <w:p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eastAsia="pt-BR"/>
        </w:rPr>
        <w:t>F</w:t>
      </w: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/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. VACHILESSKI &amp; CIA LTDA, CNPJ Nº. 93.388.031/0001-42, 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representada neste ato pelo Senhor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Alceu Antônio Dornelles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, CPF nº.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428.109.730-91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;</w:t>
      </w:r>
    </w:p>
    <w:p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eastAsia="pt-BR"/>
        </w:rPr>
        <w:t>GF PNEUS COMERCIAL E DISTRIBUIDORA LTDA, CNPJ Nº. 93.894.954/000</w:t>
      </w: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1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>-</w:t>
      </w: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76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, representada neste ato pelo Senhor C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arlos Eromar Lopes de Souza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, CPF nº.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635.814.500-20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;</w:t>
      </w:r>
    </w:p>
    <w:p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bCs/>
          <w:color w:val="000000"/>
          <w:sz w:val="16"/>
          <w:szCs w:val="16"/>
          <w:lang w:val="en-US" w:eastAsia="pt-BR"/>
        </w:rPr>
        <w:t>KENYA OLIVEIRA FERNANDES LIMA SOARES - ME, CNPJ Nº. 27.171.625/0001-72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, representada neste ato pelo Senhor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Rodrigo de Menezes Soares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, CPF nº.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027.651.720-45;</w:t>
      </w:r>
    </w:p>
    <w:p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eastAsia="pt-BR"/>
        </w:rPr>
        <w:t>GABRIEL ANDRES FLACH ME, CNPJ 24.693.328/0001-07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, representada neste ato pelo Senhor Alex Dapieve Tavares, CPF nº. 031.461.270-08, declarou e comprovou que </w:t>
      </w:r>
      <w:r>
        <w:rPr>
          <w:rFonts w:ascii="Arial Narrow" w:hAnsi="Arial Narrow" w:eastAsia="MS Mincho" w:cs="Arial"/>
          <w:color w:val="000000"/>
          <w:w w:val="107"/>
          <w:sz w:val="16"/>
          <w:szCs w:val="16"/>
          <w:lang w:eastAsia="pt-BR"/>
        </w:rPr>
        <w:t>a empresa que</w:t>
      </w:r>
      <w:r>
        <w:rPr>
          <w:rFonts w:ascii="Arial Narrow" w:hAnsi="Arial Narrow" w:eastAsia="MS Mincho" w:cs="Arial-ItalicMT"/>
          <w:iCs/>
          <w:sz w:val="16"/>
          <w:szCs w:val="16"/>
          <w:lang w:eastAsia="pt-BR"/>
        </w:rPr>
        <w:t xml:space="preserve"> </w:t>
      </w:r>
      <w:r>
        <w:rPr>
          <w:rFonts w:ascii="Arial Narrow" w:hAnsi="Arial Narrow" w:eastAsia="MS Mincho" w:cs="Arial"/>
          <w:iCs/>
          <w:sz w:val="16"/>
          <w:szCs w:val="16"/>
          <w:lang w:eastAsia="pt-BR"/>
        </w:rPr>
        <w:t>desejar fazer uso dos benefícios da Lei Complementar 123/2006;</w:t>
      </w:r>
    </w:p>
    <w:p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eastAsia="pt-BR"/>
        </w:rPr>
        <w:t>RODA</w:t>
      </w: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 xml:space="preserve"> BRASIL COMERCIO DE PEÇAS PARA VEÍCULOS LTDA,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 CNPJ Nº. </w:t>
      </w: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06.889.977/0001-98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, 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representada neste ato pelo Senhor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André Guerini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, CPF nº.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068.041.619-63;</w:t>
      </w:r>
    </w:p>
    <w:p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DARUI V. M. ZIMMERMANN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, CNPJ Nº. </w:t>
      </w: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93.191.146/0001-42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, representada neste ato pelo Senhor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Marcelo Zimmermann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, CPF nº.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001.528.060-83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;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declarou e comprovou que </w:t>
      </w:r>
      <w:r>
        <w:rPr>
          <w:rFonts w:ascii="Arial Narrow" w:hAnsi="Arial Narrow" w:eastAsia="MS Mincho" w:cs="Arial"/>
          <w:color w:val="000000"/>
          <w:w w:val="107"/>
          <w:sz w:val="16"/>
          <w:szCs w:val="16"/>
          <w:lang w:eastAsia="pt-BR"/>
        </w:rPr>
        <w:t>a empresa que</w:t>
      </w:r>
      <w:r>
        <w:rPr>
          <w:rFonts w:ascii="Arial Narrow" w:hAnsi="Arial Narrow" w:eastAsia="MS Mincho" w:cs="Arial-ItalicMT"/>
          <w:iCs/>
          <w:sz w:val="16"/>
          <w:szCs w:val="16"/>
          <w:lang w:eastAsia="pt-BR"/>
        </w:rPr>
        <w:t xml:space="preserve"> </w:t>
      </w:r>
      <w:r>
        <w:rPr>
          <w:rFonts w:ascii="Arial Narrow" w:hAnsi="Arial Narrow" w:eastAsia="MS Mincho" w:cs="Arial"/>
          <w:iCs/>
          <w:sz w:val="16"/>
          <w:szCs w:val="16"/>
          <w:lang w:eastAsia="pt-BR"/>
        </w:rPr>
        <w:t>desejar fazer uso dos benefícios da Lei Complementar 123/2006;</w:t>
      </w:r>
    </w:p>
    <w:p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BELLENZIER PNEUS LTDA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, CNPJ Nº. </w:t>
      </w: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73.730.129/0011-09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, 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representada neste ato pelo Senhor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Renan de Souza Candaten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, CPF nº.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 xml:space="preserve"> 017.784.790-57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;</w:t>
      </w:r>
    </w:p>
    <w:p>
      <w:pPr>
        <w:autoSpaceDE w:val="0"/>
        <w:autoSpaceDN w:val="0"/>
        <w:adjustRightInd w:val="0"/>
        <w:ind w:firstLine="360"/>
        <w:jc w:val="both"/>
        <w:rPr>
          <w:rFonts w:ascii="Arial" w:hAnsi="Arial" w:eastAsia="MS Mincho" w:cs="Arial"/>
          <w:color w:val="000000"/>
          <w:sz w:val="17"/>
          <w:szCs w:val="17"/>
          <w:lang w:eastAsia="pt-BR"/>
        </w:rPr>
      </w:pPr>
      <w:r>
        <w:rPr>
          <w:rFonts w:ascii="Arial" w:hAnsi="Arial" w:cs="Arial"/>
          <w:color w:val="000000"/>
          <w:sz w:val="17"/>
          <w:szCs w:val="17"/>
          <w:lang w:eastAsia="pt-BR"/>
        </w:rPr>
        <w:t xml:space="preserve">  </w:t>
      </w:r>
      <w:r>
        <w:rPr>
          <w:rFonts w:ascii="Arial" w:hAnsi="Arial" w:eastAsia="MS Mincho" w:cs="Arial"/>
          <w:color w:val="000000"/>
          <w:sz w:val="17"/>
          <w:szCs w:val="17"/>
          <w:lang w:eastAsia="pt-BR"/>
        </w:rPr>
        <w:t xml:space="preserve">Em seguida o pregoeiro procedeu à abertura dos envelopes "propostas", </w:t>
      </w:r>
      <w:r>
        <w:rPr>
          <w:rFonts w:ascii="Arial" w:hAnsi="Arial" w:eastAsia="MS Mincho" w:cs="Arial"/>
          <w:color w:val="000000"/>
          <w:sz w:val="17"/>
          <w:szCs w:val="17"/>
          <w:lang w:val="en-US" w:eastAsia="pt-BR"/>
        </w:rPr>
        <w:t xml:space="preserve">dentre as empresas participantes foi declarada inabilitada a empresa </w:t>
      </w:r>
      <w:r>
        <w:rPr>
          <w:rFonts w:ascii="Arial" w:hAnsi="Arial" w:cs="Arial"/>
          <w:b/>
          <w:bCs/>
          <w:color w:val="000000"/>
          <w:sz w:val="16"/>
          <w:szCs w:val="16"/>
          <w:lang w:val="en-US" w:eastAsia="pt-BR"/>
        </w:rPr>
        <w:t xml:space="preserve">KENYA OLIVEIRA FERNANDES LIMA SOARES - ME, CNPJ Nº. 27.171.625/0001-72 </w:t>
      </w:r>
      <w:r>
        <w:rPr>
          <w:rFonts w:ascii="Arial" w:hAnsi="Arial" w:cs="Arial"/>
          <w:b w:val="0"/>
          <w:bCs w:val="0"/>
          <w:color w:val="000000"/>
          <w:sz w:val="16"/>
          <w:szCs w:val="16"/>
          <w:lang w:val="en-US" w:eastAsia="pt-BR"/>
        </w:rPr>
        <w:t>pela proposta em desacordo com o exigido no edital, e as demais empresas foram habilitadas em suas propostas. Elaborada</w:t>
      </w:r>
      <w:r>
        <w:rPr>
          <w:rFonts w:ascii="Arial" w:hAnsi="Arial" w:eastAsia="MS Mincho" w:cs="Arial"/>
          <w:color w:val="000000"/>
          <w:sz w:val="17"/>
          <w:szCs w:val="17"/>
          <w:lang w:eastAsia="pt-BR"/>
        </w:rPr>
        <w:t xml:space="preserve"> a classificação dos valores e em sequência deu início a fase competitiva para cada item entre as empresas classificadas, solicitando os lances verbais decrescentes para cada item, na tabela abaixo esta os valores dos licitantes vencedores após sessão de lances:</w:t>
      </w:r>
    </w:p>
    <w:tbl>
      <w:tblPr>
        <w:tblStyle w:val="21"/>
        <w:tblW w:w="14680" w:type="dxa"/>
        <w:tblInd w:w="7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95"/>
        <w:gridCol w:w="7050"/>
        <w:gridCol w:w="585"/>
        <w:gridCol w:w="915"/>
        <w:gridCol w:w="1350"/>
        <w:gridCol w:w="1137"/>
        <w:gridCol w:w="3048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DESCRIÇÃO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QTDE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val="pt-BR"/>
              </w:rPr>
              <w:t>MARCA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val="pt-BR"/>
              </w:rPr>
              <w:t>VALOR UNITÁRIO</w:t>
            </w:r>
          </w:p>
        </w:tc>
        <w:tc>
          <w:tcPr>
            <w:tcW w:w="3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/>
                <w:bCs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/>
                <w:bCs/>
                <w:sz w:val="16"/>
                <w:szCs w:val="16"/>
                <w:lang w:val="pt-BR"/>
              </w:rPr>
              <w:t>FORNECEDOR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1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de ar 1000x20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MAGGION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2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de ar 12.4/24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QBOM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128,00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DARUI V. M. ZIMMERMANN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93.191.146/0001-42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3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de ar 1400 X 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MAGGION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169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4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de ar 18.4/30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QBOM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233,00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DARUI V. M. ZIMMERMANN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93.191.146/0001-42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5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de ar 750X16 Válvula metal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MAGGION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49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6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225/75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.15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MAGGION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7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225/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75R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>16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 xml:space="preserve"> - Válvula Reta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MAGGION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8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1100 x 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QBOM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90,00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DARUI V. M. ZIMMERMANN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93.191.146/0001-42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9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17.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5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 x 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QBOM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10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275/80/22.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MAGGION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89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11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12 x 16.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QBOM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87,00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DARUI V. M. ZIMMERMANN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93.191.146/0001-42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12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de ar 900x16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25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MAGGION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69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13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de ar 900x20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MAGGION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76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14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de ar aro 13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MAGGION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15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de ar aro 14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MAGGION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16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Câmara de ar aro 15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MAGGION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17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1000R20, radial 16 lonas, DIANTEIRO LISO, para Uso Misto, com profundidade mínima da escultura da banda de rodagem de de 15,5 mm, índice de velocidade mínimo de 110 km/h. 1ª linha do fabricante. Tipo de estrutura da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FIRESTONE T819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1.290,00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MODELO PNEUS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CNPJ 94.510.682/00001-26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18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1000R20, radial 16 lonas, TRASEIRO BORRACHUDO, p/ uso MISTO, c/ profundidade mínima de escultura da banda de rodagem de 20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,0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 mm, índice de velocidade mínima de 110 km/h. 1ª linha do fabricante. Tipo de estrutura da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APOLLO ENDUTUFF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1.330,00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19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1100R22, radial, 16 lonas, DIANTEIRO, p/ uso misto, com profundidade mínima de escultura da banda de rodagem de 1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8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>,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0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 mm, índice de velocidade mínima de 110 km/h. 1ª linha do fabricante. Tipo de estrutura de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PIRELLI FG 01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1.675,00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BELLENZIER PNEUS LTDA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73.730.129/0011-09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20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1100R22, radial, 16 lonas, TRASEIRO BORRACHUDO, p/ uso misto, com profundidade mínima de escultura da banda de rodagem de 22,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0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 mm, índice de velocidade mínima de 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9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>0 km/h. 1ª linha do fabricante.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 xml:space="preserve"> N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>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FIRESTONE T831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1.580,00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MODELO PNEUS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CNPJ 94.510.682/00001-26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1400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R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>24, 16 lonas, G2, com profundidade mínima de escultura da banda de rodagem de 25 mm. 1ª linha do fabricante. Tipo de estrutura de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TITAN TG2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3.389,00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GF PNEUS COMERCIAL E DISTRIBUIDORA LTDA 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93.894.954/000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-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205/75 R16. Radial, novo. 1ª linha do fabricante. Tipo de estrutura da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ZBRI CARGO PLUS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420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205/65 R15. Radial, novo. 1ª linha do fabricante. Tipo de estrutura da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LINGLONG CROSSWIND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275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24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175/70 R13. Radial, novo. 1ª linha do fabricante. Tipo de estrutura da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APOLLO AMAZER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155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25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175/70 R14. Radial, novo. 1ª linha do fabricante. Tipo de estrutura da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JK VECTRA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26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185/70 R13. Radial, novo. 1ª linha do fabricante. Tipo de estrutura da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FIRESTONE F700 86T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227,00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MODELO PNEUS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CNPJ 94.510.682/00001-26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27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185/70 R14. Radial, novo. 1ª linha do fabricante. Tipo de estrutura da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APOLLO AMAZER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203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28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215X75R 17,5. Radial, 12 lonas, com profundidade mínima de escultura da banda de rodagem de 13,5 mm. 1ª linha do fabricante. Tipo de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LINGLONG D905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650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29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235/75 R15. Radial, novo. 1ª linha do fabricante. Tipo de estrutura da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XBRI FORZA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348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30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275/80 R 22,5, 16 lonas, TRASEIRO BORRACHUDO, p/ uso misto, com profundidade mínima de escultura da banda de rodagem de 20,0 mm. 1ª linha do fabricante. Tipo de estrutura da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JK JETSTEEL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.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31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275/80 R 22,5, radial, 16 lonas, DIANTEIRO, p/ uso misto, liso, com profundidade mínima de escultura da banda de rodagem de 18,0 mm, 1ª linha do fabricante. Tipo de estrutura da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BRIDGESTONE M840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1.420,00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MODELO PNEUS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CNPJ 94.510.682/00001-26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32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900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X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20, CONVENCIONAL, 14 lonas, TRASEIRO, com profundidade mínima de escultura da banda de rodagem de 19,7 mm. 1ª linha do fabricante. 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N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>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PIRELLI RT 59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833,00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BELLENZIER PNEUS LTDA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73.730.129/0011-09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33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900R20, RADIAL, 14 lonas, DIANTEIRO, p/ uso misto, com profundidade mínima de escultura da banda de rodagem de 13,7 mm. 1ª linha do fabricante. Tipo de estrutura de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JK JETWAY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1.104,00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7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34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900R20, radial, 14 lonas, TRASEIRO BORRACHUDO, p/ uso misto, com profundidade mínima de escultura da banda de rodagem de 14,7 mm. 1ª linha do fabricante. Tipo de estrutura de carcaça: radial,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PIRELLI TG 01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1.150,00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BELLENZIER PNEUS LTDA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73.730.129/0011-09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35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17.5x25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SUPERGUIDER G2L2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.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36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12x16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>,5</w:t>
            </w: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 c/garradeiras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SUPERGUIDER SKS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615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37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245x70 R16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BRIDGESTONE DUELER H/T 684III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424,00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MODELO PNEUS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CNPJ 94.510.682/00001-26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38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Agrícola 12.4/24 10 LONAS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MAGGION FRONTIERA 2R1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.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029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39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Agrícola 1300X24 (Trator John Deere)</w:t>
            </w:r>
            <w:r>
              <w:rPr>
                <w:rFonts w:ascii="Arial" w:hAnsi="Arial" w:eastAsia="Times New Roman" w:cs="Arial"/>
                <w:sz w:val="16"/>
                <w:szCs w:val="16"/>
                <w:lang w:val="pt-BR"/>
              </w:rPr>
              <w:t xml:space="preserve"> - Garra Alta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SUPERGUIDER G2L2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1.400,00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40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Agrícola 18.4/30 10 lonas traseiro (Trator MF 265)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PIRELLI TM 95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2.011,00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BELLENZIER PNEUS LTDA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73.730.129/0011-09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41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750/16 Borrachudo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LINGLONG LL59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410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42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Traseiro Retroescavadeira 19.5 L-24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SUPERGUIDER R4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.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979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43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Agrícola 750/16, 8 lonas, raiado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TITAN TRU TRAC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360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44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Agrícola 900x16, 10 lonas, raiado, 1ª linha do fabricante. Tipo de estrutura da carcaça: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TITAN TRU TRAC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484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45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Liso 215 x 75 x 17,5. LISO 1ª linha de fabricante. Tipo de estrutura de carcaça: radial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GOODRIDE CR960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590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46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Borrachudo 225 x 75 x 15. MISTO 1ª linha de fabricante. Tipo de estrutura de carcaça: radial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FIRESTONE DESTINATION A/T 100/99S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355,00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MODELO PNEUS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CNPJ 94.510.682/00001-26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0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47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both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Pneu Borrachudo 215 x 75 x 17,5. BORRACHUDO 1ª linha de fabricante. Tipo de estrutura de carcaça: radial novo, não remanufaturado.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LINGLONG D905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  <w:t>650,00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RODA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 xml:space="preserve"> BRASIL COMERCIO DE PEÇAS PARA VEÍCULOS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CNPJ Nº.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pt-BR"/>
              </w:rPr>
              <w:t>06.889.977/0001-98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48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Protetor 1000X20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K-RUBBER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49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Protetor 1100X22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K-RUBBER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50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Protetor 1400X24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K-RUBBER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44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51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Protetor 900X20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K-RUBBER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GABRIEL ANDRES FLACH ME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24.693.328/0001-07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52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Recapagem Pneu 750/16 Micro Ônibus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330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53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Recapagem Pneu 1100/22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54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Recapagem de Pneu 17.5X25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.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840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55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Recapagem de Pneu 900X20 borrachudo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560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56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 xml:space="preserve">Recapagem de Pneu Agrícola 12.4X24 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850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57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Recapagem de Pneu Agrícola 1400X24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.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58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Recapagem de Pneu 275/22,5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59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Recapagem de Pneu 275/17,5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60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Recapagem de Pneu 900/16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540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61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Recapagem de Pneu 1000/20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600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62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Recapagem de Pneu 215/17,5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63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Recapagem de Pneu Agrícola 18.4X30 10 lonas traseiro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.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750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5" w:hRule="atLeast"/>
        </w:trPr>
        <w:tc>
          <w:tcPr>
            <w:tcW w:w="5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64</w:t>
            </w:r>
          </w:p>
        </w:tc>
        <w:tc>
          <w:tcPr>
            <w:tcW w:w="7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CC" w:fill="FFFFFF"/>
            <w:vAlign w:val="bottom"/>
          </w:tcPr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sz w:val="16"/>
                <w:szCs w:val="16"/>
              </w:rPr>
              <w:t>Recapagem de Pneu Agrícola 750X16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  <w:t>Unidade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szCs w:val="16"/>
                <w:lang w:val="pt-BR"/>
              </w:rPr>
              <w:t>RUZI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eastAsia="Times New Roman" w:cs="Arial"/>
                <w:b w:val="0"/>
                <w:bCs w:val="0"/>
                <w:sz w:val="16"/>
                <w:szCs w:val="16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280</w:t>
            </w:r>
            <w:r>
              <w:rPr>
                <w:rFonts w:hint="default" w:ascii="Arial" w:hAnsi="Arial" w:eastAsia="SimSun" w:cs="Arial"/>
                <w:b w:val="0"/>
                <w:bCs w:val="0"/>
                <w:i w:val="0"/>
                <w:color w:val="000000"/>
                <w:kern w:val="0"/>
                <w:sz w:val="16"/>
                <w:szCs w:val="16"/>
                <w:u w:val="none"/>
                <w:lang w:val="pt-BR" w:eastAsia="zh-CN" w:bidi="ar"/>
              </w:rPr>
              <w:t>,00</w:t>
            </w:r>
          </w:p>
        </w:tc>
        <w:tc>
          <w:tcPr>
            <w:tcW w:w="30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F. VACHILESSKI &amp; CIA LTDA</w:t>
            </w:r>
          </w:p>
          <w:p>
            <w:pPr>
              <w:jc w:val="center"/>
              <w:rPr>
                <w:rFonts w:ascii="Arial" w:hAnsi="Arial" w:eastAsia="Times New Roman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>CNPJ Nº. 93.388.031/0001-42</w:t>
            </w:r>
          </w:p>
        </w:tc>
      </w:tr>
    </w:tbl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sz w:val="16"/>
          <w:szCs w:val="16"/>
          <w:lang w:eastAsia="pt-BR"/>
        </w:rPr>
        <w:t xml:space="preserve">Ficam registrados no sistema de REGISTRO DE PREÇOS no Setor de Licitações os valores ofertados pelas empresas constantes na tabela acima para futuras possíveis aquisições por esta municipalidade. Fica a licitante desde já ciente do compromisso de fornecer </w:t>
      </w:r>
      <w:r>
        <w:rPr>
          <w:rFonts w:ascii="Arial" w:hAnsi="Arial" w:cs="Arial"/>
          <w:color w:val="000000"/>
          <w:sz w:val="16"/>
          <w:szCs w:val="16"/>
        </w:rPr>
        <w:t xml:space="preserve">de 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Câmaras, Pneus, Protetores e Serviço de Recapagens de Pneus</w:t>
      </w:r>
      <w:r>
        <w:rPr>
          <w:rFonts w:ascii="Arial" w:hAnsi="Arial" w:cs="Arial"/>
          <w:color w:val="000000"/>
          <w:sz w:val="16"/>
          <w:szCs w:val="16"/>
        </w:rPr>
        <w:t xml:space="preserve"> para as Secretarias Municipais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pt-BR"/>
        </w:rPr>
        <w:t xml:space="preserve">com os preços aqui REGISTRADOS pelo período de 12 (doze) meses a contar desta data. Encerrada a sessão de lances, passando a verificação dos documentos exigidos para a habilitação constatou-se que as empresas vencedoras cumpriram as exigidas no Edital e assim declaradas habilitadas </w:t>
      </w:r>
      <w:r>
        <w:rPr>
          <w:rFonts w:ascii="Arial Narrow" w:hAnsi="Arial Narrow" w:cs="Arial"/>
          <w:sz w:val="18"/>
          <w:szCs w:val="18"/>
        </w:rPr>
        <w:t xml:space="preserve">ao cumprir o exigido no edital e o valor cotado encontra-se dentro do preço de mercado. </w:t>
      </w:r>
      <w:r>
        <w:rPr>
          <w:rFonts w:ascii="Arial Narrow" w:hAnsi="Arial Narrow" w:cs="Arial"/>
          <w:bCs/>
          <w:sz w:val="18"/>
          <w:szCs w:val="18"/>
        </w:rPr>
        <w:t xml:space="preserve">Diante do exposto, </w:t>
      </w:r>
      <w:r>
        <w:rPr>
          <w:rFonts w:ascii="Arial Narrow" w:hAnsi="Arial Narrow" w:cs="Arial"/>
          <w:bCs/>
          <w:sz w:val="18"/>
          <w:szCs w:val="18"/>
          <w:lang w:val="pt-BR"/>
        </w:rPr>
        <w:t xml:space="preserve">nenhuma empresa manifesto intenção de recurso </w:t>
      </w:r>
      <w:r>
        <w:rPr>
          <w:rFonts w:ascii="Arial Narrow" w:hAnsi="Arial Narrow" w:cs="Arial"/>
          <w:bCs/>
          <w:sz w:val="18"/>
          <w:szCs w:val="18"/>
        </w:rPr>
        <w:t xml:space="preserve">, assim se aguardará o cumprimento do prazo legal para interposição de recursos e se encaminhará o processo ao Prefeito Municipal para adjudicação e homologação do certame. Nada mais havendo a tratar, a sessão foi encerrado e eu, Paulo Ricardo Monçalves Virgili, servindo como secretário para este ato lavrou a presente Ata, que lida e aprovada, vai assinada pelo Pregoeiro e pelo representante da Licitante presente. Maçambará, </w:t>
      </w:r>
      <w:r>
        <w:rPr>
          <w:rFonts w:ascii="Arial Narrow" w:hAnsi="Arial Narrow" w:cs="Arial"/>
          <w:bCs/>
          <w:sz w:val="18"/>
          <w:szCs w:val="18"/>
          <w:lang w:val="pt-BR"/>
        </w:rPr>
        <w:t>09</w:t>
      </w:r>
      <w:r>
        <w:rPr>
          <w:rFonts w:ascii="Arial Narrow" w:hAnsi="Arial Narrow" w:cs="Arial"/>
          <w:bCs/>
          <w:sz w:val="18"/>
          <w:szCs w:val="18"/>
        </w:rPr>
        <w:t xml:space="preserve"> de </w:t>
      </w:r>
      <w:r>
        <w:rPr>
          <w:rFonts w:ascii="Arial Narrow" w:hAnsi="Arial Narrow" w:cs="Arial"/>
          <w:bCs/>
          <w:sz w:val="18"/>
          <w:szCs w:val="18"/>
          <w:lang w:val="pt-BR"/>
        </w:rPr>
        <w:t>novembro</w:t>
      </w:r>
      <w:r>
        <w:rPr>
          <w:rFonts w:ascii="Arial Narrow" w:hAnsi="Arial Narrow" w:cs="Arial"/>
          <w:bCs/>
          <w:sz w:val="18"/>
          <w:szCs w:val="18"/>
        </w:rPr>
        <w:t xml:space="preserve"> de 201</w:t>
      </w:r>
      <w:r>
        <w:rPr>
          <w:rFonts w:ascii="Arial Narrow" w:hAnsi="Arial Narrow" w:cs="Arial"/>
          <w:bCs/>
          <w:sz w:val="18"/>
          <w:szCs w:val="18"/>
          <w:lang w:val="pt-BR"/>
        </w:rPr>
        <w:t>7</w:t>
      </w:r>
      <w:r>
        <w:rPr>
          <w:rFonts w:ascii="Arial Narrow" w:hAnsi="Arial Narrow" w:cs="Arial"/>
          <w:bCs/>
          <w:sz w:val="18"/>
          <w:szCs w:val="18"/>
        </w:rPr>
        <w:t>.</w:t>
      </w: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t-BR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  <w:lang w:eastAsia="pt-BR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  <w:lang w:eastAsia="pt-BR"/>
        </w:rPr>
      </w:pP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eastAsia="pt-BR"/>
        </w:rPr>
        <w:t>MODELO PNEUS LTDA, CNPJ 94.510.682/00001-26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 – e-mail: </w:t>
      </w:r>
      <w:r>
        <w:fldChar w:fldCharType="begin"/>
      </w:r>
      <w:r>
        <w:instrText xml:space="preserve"> HYPERLINK "mailto:modelopneus@modelopneus.com.br" </w:instrText>
      </w:r>
      <w:r>
        <w:fldChar w:fldCharType="separate"/>
      </w:r>
      <w:r>
        <w:rPr>
          <w:rStyle w:val="20"/>
          <w:rFonts w:ascii="Arial" w:hAnsi="Arial" w:cs="Arial"/>
          <w:sz w:val="16"/>
          <w:szCs w:val="16"/>
          <w:lang w:eastAsia="pt-BR"/>
        </w:rPr>
        <w:t>modelopneus@modelopneus.com.br</w:t>
      </w:r>
      <w:r>
        <w:rPr>
          <w:rStyle w:val="20"/>
          <w:rFonts w:ascii="Arial" w:hAnsi="Arial" w:cs="Arial"/>
          <w:sz w:val="16"/>
          <w:szCs w:val="16"/>
          <w:lang w:eastAsia="pt-BR"/>
        </w:rPr>
        <w:fldChar w:fldCharType="end"/>
      </w:r>
      <w:r>
        <w:rPr>
          <w:rFonts w:ascii="Arial" w:hAnsi="Arial" w:cs="Arial"/>
          <w:color w:val="000000"/>
          <w:sz w:val="16"/>
          <w:szCs w:val="16"/>
          <w:lang w:eastAsia="pt-BR"/>
        </w:rPr>
        <w:t>; Fone: (54) 3455-6500</w:t>
      </w: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F. VACHILESSKI &amp; CIA LTDA, CNPJ Nº. 93.388.031/0001-42 – 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e-mail: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 </w:t>
      </w:r>
      <w:r>
        <w:fldChar w:fldCharType="begin"/>
      </w:r>
      <w:r>
        <w:instrText xml:space="preserve"> HYPERLINK "mailto:vachileski@vachileski.com.br" </w:instrText>
      </w:r>
      <w:r>
        <w:fldChar w:fldCharType="separate"/>
      </w:r>
      <w:r>
        <w:rPr>
          <w:rStyle w:val="20"/>
          <w:rFonts w:ascii="Arial" w:hAnsi="Arial" w:cs="Arial"/>
          <w:b/>
          <w:sz w:val="16"/>
          <w:szCs w:val="16"/>
          <w:lang w:eastAsia="pt-BR"/>
        </w:rPr>
        <w:t>vachileski@vachileski.com.br</w:t>
      </w:r>
      <w:r>
        <w:rPr>
          <w:rStyle w:val="20"/>
          <w:rFonts w:ascii="Arial" w:hAnsi="Arial" w:cs="Arial"/>
          <w:b/>
          <w:sz w:val="16"/>
          <w:szCs w:val="16"/>
          <w:lang w:eastAsia="pt-BR"/>
        </w:rPr>
        <w:fldChar w:fldCharType="end"/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; 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Fone: (54) 2107-9000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 </w:t>
      </w: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eastAsia="pt-BR"/>
        </w:rPr>
        <w:t>GABRIEL ANDRES FLACH ME, CNPJ 24.693.328/0001-07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 – e-mail: </w:t>
      </w:r>
      <w:r>
        <w:fldChar w:fldCharType="begin"/>
      </w:r>
      <w:r>
        <w:instrText xml:space="preserve"> HYPERLINK "mailto:pneusflach@gmail.com" </w:instrText>
      </w:r>
      <w:r>
        <w:fldChar w:fldCharType="separate"/>
      </w:r>
      <w:r>
        <w:rPr>
          <w:rStyle w:val="20"/>
          <w:rFonts w:ascii="Arial" w:hAnsi="Arial" w:cs="Arial"/>
          <w:sz w:val="16"/>
          <w:szCs w:val="16"/>
          <w:lang w:eastAsia="pt-BR"/>
        </w:rPr>
        <w:t>pneusflach@gmail.com</w:t>
      </w:r>
      <w:r>
        <w:rPr>
          <w:rStyle w:val="20"/>
          <w:rFonts w:ascii="Arial" w:hAnsi="Arial" w:cs="Arial"/>
          <w:sz w:val="16"/>
          <w:szCs w:val="16"/>
          <w:lang w:eastAsia="pt-BR"/>
        </w:rPr>
        <w:fldChar w:fldCharType="end"/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; Fone: (55) 3538-1146 ou (55) 9926-0887  </w:t>
      </w: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GF PNEUS COMERCIAL E DISTRIBUIDORA LTDA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, CNPJ Nº. </w:t>
      </w: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93.894.954/0001-76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 – 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e-mail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 xml:space="preserve">: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fldChar w:fldCharType="begin"/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instrText xml:space="preserve"> HYPERLINK "mailto:gfpneus@gfpneus.com.br" </w:instrTex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fldChar w:fldCharType="separate"/>
      </w:r>
      <w:r>
        <w:rPr>
          <w:rStyle w:val="20"/>
          <w:rFonts w:ascii="Arial" w:hAnsi="Arial" w:cs="Arial"/>
          <w:sz w:val="16"/>
          <w:szCs w:val="16"/>
          <w:lang w:val="en-US" w:eastAsia="pt-BR"/>
        </w:rPr>
        <w:t>gfpneus@gfpneus.com.br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fldChar w:fldCharType="end"/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 Fone: (5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4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)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3385-3200</w:t>
      </w: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DARUI ZIMMERMANN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, CNPJ Nº. </w:t>
      </w: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93.191.146/0001-42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 – e-m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 xml:space="preserve">ail: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fldChar w:fldCharType="begin"/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instrText xml:space="preserve"> HYPERLINK "mailto:daruizimmermannlicitacao@outlook.com" </w:instrTex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fldChar w:fldCharType="separate"/>
      </w:r>
      <w:r>
        <w:rPr>
          <w:rStyle w:val="20"/>
          <w:rFonts w:ascii="Arial" w:hAnsi="Arial" w:cs="Arial"/>
          <w:sz w:val="16"/>
          <w:szCs w:val="16"/>
          <w:lang w:val="en-US" w:eastAsia="pt-BR"/>
        </w:rPr>
        <w:t>daruizimmermannlicitacao@outlook.com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fldChar w:fldCharType="end"/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; Fone: (5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5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) 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3535-1672</w:t>
      </w:r>
      <w:r>
        <w:rPr>
          <w:rFonts w:ascii="Arial" w:hAnsi="Arial" w:cs="Arial"/>
          <w:color w:val="000000"/>
          <w:sz w:val="16"/>
          <w:szCs w:val="16"/>
          <w:lang w:eastAsia="pt-BR"/>
        </w:rPr>
        <w:t xml:space="preserve"> </w:t>
      </w:r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eastAsia="pt-BR"/>
        </w:rPr>
      </w:pP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RODA BRASIL COMÉRCIO DE PEÇAS VEÍCULOS LTDA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, CNPJ Nº. </w:t>
      </w:r>
      <w:r>
        <w:rPr>
          <w:rFonts w:ascii="Arial" w:hAnsi="Arial" w:cs="Arial"/>
          <w:b/>
          <w:color w:val="000000"/>
          <w:sz w:val="16"/>
          <w:szCs w:val="16"/>
          <w:lang w:val="en-US" w:eastAsia="pt-BR"/>
        </w:rPr>
        <w:t>06.889.977/0001-98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 – 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e-mail:</w:t>
      </w:r>
      <w:r>
        <w:rPr>
          <w:rFonts w:ascii="Arial" w:hAnsi="Arial" w:cs="Arial"/>
          <w:b/>
          <w:color w:val="000000"/>
          <w:sz w:val="16"/>
          <w:szCs w:val="16"/>
          <w:lang w:eastAsia="pt-BR"/>
        </w:rPr>
        <w:t xml:space="preserve"> </w:t>
      </w:r>
      <w:r>
        <w:rPr>
          <w:rFonts w:ascii="Arial" w:hAnsi="Arial" w:cs="Arial"/>
          <w:b w:val="0"/>
          <w:bCs/>
          <w:color w:val="000000"/>
          <w:sz w:val="16"/>
          <w:szCs w:val="16"/>
          <w:lang w:val="en-US" w:eastAsia="pt-BR"/>
        </w:rPr>
        <w:fldChar w:fldCharType="begin"/>
      </w:r>
      <w:r>
        <w:rPr>
          <w:rFonts w:ascii="Arial" w:hAnsi="Arial" w:cs="Arial"/>
          <w:b w:val="0"/>
          <w:bCs/>
          <w:color w:val="000000"/>
          <w:sz w:val="16"/>
          <w:szCs w:val="16"/>
          <w:lang w:val="en-US" w:eastAsia="pt-BR"/>
        </w:rPr>
        <w:instrText xml:space="preserve"> HYPERLINK "mailto:suzzane@rodabrasildistribuidora.com.br" </w:instrText>
      </w:r>
      <w:r>
        <w:rPr>
          <w:rFonts w:ascii="Arial" w:hAnsi="Arial" w:cs="Arial"/>
          <w:b w:val="0"/>
          <w:bCs/>
          <w:color w:val="000000"/>
          <w:sz w:val="16"/>
          <w:szCs w:val="16"/>
          <w:lang w:val="en-US" w:eastAsia="pt-BR"/>
        </w:rPr>
        <w:fldChar w:fldCharType="separate"/>
      </w:r>
      <w:r>
        <w:rPr>
          <w:rStyle w:val="20"/>
          <w:rFonts w:ascii="Arial" w:hAnsi="Arial" w:cs="Arial"/>
          <w:b w:val="0"/>
          <w:bCs/>
          <w:sz w:val="16"/>
          <w:szCs w:val="16"/>
          <w:lang w:val="en-US" w:eastAsia="pt-BR"/>
        </w:rPr>
        <w:t>suzzane@rodabrasildistribuidora.com.br</w:t>
      </w:r>
      <w:r>
        <w:rPr>
          <w:rFonts w:ascii="Arial" w:hAnsi="Arial" w:cs="Arial"/>
          <w:b w:val="0"/>
          <w:bCs/>
          <w:color w:val="000000"/>
          <w:sz w:val="16"/>
          <w:szCs w:val="16"/>
          <w:lang w:val="en-US" w:eastAsia="pt-BR"/>
        </w:rPr>
        <w:fldChar w:fldCharType="end"/>
      </w:r>
      <w:r>
        <w:rPr>
          <w:rFonts w:ascii="Arial" w:hAnsi="Arial" w:cs="Arial"/>
          <w:b w:val="0"/>
          <w:bCs/>
          <w:color w:val="000000"/>
          <w:sz w:val="16"/>
          <w:szCs w:val="16"/>
          <w:lang w:val="en-US" w:eastAsia="pt-BR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pt-BR"/>
        </w:rPr>
        <w:t>; Fone: (</w:t>
      </w:r>
      <w:r>
        <w:rPr>
          <w:rFonts w:ascii="Arial" w:hAnsi="Arial" w:cs="Arial"/>
          <w:color w:val="000000"/>
          <w:sz w:val="16"/>
          <w:szCs w:val="16"/>
          <w:lang w:val="en-US" w:eastAsia="pt-BR"/>
        </w:rPr>
        <w:t>49) 3442-0077</w:t>
      </w:r>
      <w:bookmarkStart w:id="0" w:name="_GoBack"/>
      <w:bookmarkEnd w:id="0"/>
    </w:p>
    <w:p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6"/>
          <w:szCs w:val="16"/>
          <w:lang w:eastAsia="pt-BR"/>
        </w:rPr>
      </w:pPr>
    </w:p>
    <w:sectPr>
      <w:headerReference r:id="rId3" w:type="default"/>
      <w:footnotePr>
        <w:pos w:val="beneathText"/>
      </w:footnotePr>
      <w:pgSz w:w="16837" w:h="11905" w:orient="landscape"/>
      <w:pgMar w:top="284" w:right="1386" w:bottom="567" w:left="85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rial-Italic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-BoldMT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MT-Identity-H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0"/>
      <w:ind w:left="0"/>
      <w:rPr>
        <w:sz w:val="10"/>
      </w:rPr>
    </w:pPr>
    <w:r>
      <w:pict>
        <v:shape id="_x0000_i1025" o:spt="75" type="#_x0000_t75" style="height:72pt;width:69pt;" filled="t" o:preferrelative="t" stroked="f" coordsize="21600,21600">
          <v:path/>
          <v:fill on="t" color2="#000000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  <w:p>
    <w:pPr>
      <w:rPr>
        <w:sz w:val="10"/>
      </w:rPr>
    </w:pPr>
  </w:p>
  <w:p>
    <w:pPr>
      <w:pStyle w:val="30"/>
      <w:rPr>
        <w:rFonts w:ascii="Arial" w:hAnsi="Arial"/>
        <w:b w:val="0"/>
        <w:sz w:val="20"/>
      </w:rPr>
    </w:pPr>
    <w:r>
      <w:rPr>
        <w:rFonts w:ascii="Arial" w:hAnsi="Arial"/>
        <w:b w:val="0"/>
        <w:sz w:val="20"/>
      </w:rPr>
      <w:t>ESTADO DO RIO GRANDE DO SUL</w:t>
    </w:r>
  </w:p>
  <w:p>
    <w:pPr>
      <w:pStyle w:val="4"/>
      <w:rPr>
        <w:rFonts w:ascii="Arial" w:hAnsi="Arial" w:cs="Arial"/>
        <w:b w:val="0"/>
        <w:sz w:val="28"/>
        <w:szCs w:val="28"/>
        <w:u w:val="none"/>
      </w:rPr>
    </w:pPr>
    <w:r>
      <w:rPr>
        <w:rFonts w:ascii="Arial" w:hAnsi="Arial" w:cs="Arial"/>
        <w:b w:val="0"/>
        <w:sz w:val="28"/>
        <w:szCs w:val="28"/>
        <w:u w:val="none"/>
      </w:rPr>
      <w:t>PREFEITURA MUNICIPAL DE MAÇAMBARÁ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pStyle w:val="8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pStyle w:val="9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pStyle w:val="10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1F9E2925"/>
    <w:multiLevelType w:val="multilevel"/>
    <w:tmpl w:val="1F9E2925"/>
    <w:lvl w:ilvl="0" w:tentative="0">
      <w:start w:val="1"/>
      <w:numFmt w:val="bullet"/>
      <w:lvlText w:val=""/>
      <w:lvlJc w:val="left"/>
      <w:pPr>
        <w:tabs>
          <w:tab w:val="left" w:pos="1571"/>
        </w:tabs>
        <w:ind w:left="1571" w:hanging="360"/>
      </w:pPr>
      <w:rPr>
        <w:rFonts w:hint="default"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doNotTrackMoves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footnotePr>
    <w:pos w:val="beneathText"/>
  </w:footnotePr>
  <w:compat>
    <w:spaceForUL/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109"/>
    <w:rsid w:val="000119BC"/>
    <w:rsid w:val="00015E3F"/>
    <w:rsid w:val="00020A44"/>
    <w:rsid w:val="00021935"/>
    <w:rsid w:val="00035AFB"/>
    <w:rsid w:val="00035C25"/>
    <w:rsid w:val="000367E0"/>
    <w:rsid w:val="00043B0C"/>
    <w:rsid w:val="0005101A"/>
    <w:rsid w:val="000539C9"/>
    <w:rsid w:val="000554E3"/>
    <w:rsid w:val="000602BD"/>
    <w:rsid w:val="0006063C"/>
    <w:rsid w:val="00065BDD"/>
    <w:rsid w:val="00075EEE"/>
    <w:rsid w:val="00082003"/>
    <w:rsid w:val="00086FD7"/>
    <w:rsid w:val="00097087"/>
    <w:rsid w:val="000A0805"/>
    <w:rsid w:val="000A3F74"/>
    <w:rsid w:val="000B3792"/>
    <w:rsid w:val="000B4E16"/>
    <w:rsid w:val="000B7171"/>
    <w:rsid w:val="000C7892"/>
    <w:rsid w:val="000C794E"/>
    <w:rsid w:val="000C7C81"/>
    <w:rsid w:val="000D077C"/>
    <w:rsid w:val="000D7A21"/>
    <w:rsid w:val="000F051C"/>
    <w:rsid w:val="000F42EA"/>
    <w:rsid w:val="000F649A"/>
    <w:rsid w:val="000F6D7F"/>
    <w:rsid w:val="0010315B"/>
    <w:rsid w:val="00105DEE"/>
    <w:rsid w:val="00123461"/>
    <w:rsid w:val="00123476"/>
    <w:rsid w:val="00124420"/>
    <w:rsid w:val="00124FE3"/>
    <w:rsid w:val="00135ADB"/>
    <w:rsid w:val="0014249F"/>
    <w:rsid w:val="0014476D"/>
    <w:rsid w:val="001474D7"/>
    <w:rsid w:val="00157523"/>
    <w:rsid w:val="0015754B"/>
    <w:rsid w:val="00162C6B"/>
    <w:rsid w:val="00162E2E"/>
    <w:rsid w:val="00166DA5"/>
    <w:rsid w:val="00170067"/>
    <w:rsid w:val="0017074D"/>
    <w:rsid w:val="0017662F"/>
    <w:rsid w:val="00181EAF"/>
    <w:rsid w:val="0018786E"/>
    <w:rsid w:val="0019130C"/>
    <w:rsid w:val="0019260F"/>
    <w:rsid w:val="00194B7E"/>
    <w:rsid w:val="0019581E"/>
    <w:rsid w:val="00196526"/>
    <w:rsid w:val="00197124"/>
    <w:rsid w:val="001A0C66"/>
    <w:rsid w:val="001A27C7"/>
    <w:rsid w:val="001A3F4C"/>
    <w:rsid w:val="001B1956"/>
    <w:rsid w:val="001B1C34"/>
    <w:rsid w:val="001B6D28"/>
    <w:rsid w:val="001B6E11"/>
    <w:rsid w:val="001C3BF0"/>
    <w:rsid w:val="001C60A8"/>
    <w:rsid w:val="001D1097"/>
    <w:rsid w:val="001D6B7A"/>
    <w:rsid w:val="001D7876"/>
    <w:rsid w:val="001E0B77"/>
    <w:rsid w:val="001F3F24"/>
    <w:rsid w:val="001F5A7F"/>
    <w:rsid w:val="002134FC"/>
    <w:rsid w:val="0021708A"/>
    <w:rsid w:val="00221BFE"/>
    <w:rsid w:val="00226A33"/>
    <w:rsid w:val="00234E36"/>
    <w:rsid w:val="00235096"/>
    <w:rsid w:val="002354DC"/>
    <w:rsid w:val="002354DE"/>
    <w:rsid w:val="00236D9E"/>
    <w:rsid w:val="00246694"/>
    <w:rsid w:val="00255264"/>
    <w:rsid w:val="00266F3B"/>
    <w:rsid w:val="002705CD"/>
    <w:rsid w:val="0027096C"/>
    <w:rsid w:val="00272F51"/>
    <w:rsid w:val="002760E5"/>
    <w:rsid w:val="002826A9"/>
    <w:rsid w:val="00283D31"/>
    <w:rsid w:val="002868F9"/>
    <w:rsid w:val="00294774"/>
    <w:rsid w:val="002A1316"/>
    <w:rsid w:val="002A2E13"/>
    <w:rsid w:val="002A7A36"/>
    <w:rsid w:val="002A7C84"/>
    <w:rsid w:val="002B1559"/>
    <w:rsid w:val="002B2D30"/>
    <w:rsid w:val="002B564A"/>
    <w:rsid w:val="002B6DBA"/>
    <w:rsid w:val="002C3CE0"/>
    <w:rsid w:val="002D2283"/>
    <w:rsid w:val="002D6474"/>
    <w:rsid w:val="002E1DD9"/>
    <w:rsid w:val="002E26EB"/>
    <w:rsid w:val="002E423E"/>
    <w:rsid w:val="002F74AB"/>
    <w:rsid w:val="00302722"/>
    <w:rsid w:val="00306F2C"/>
    <w:rsid w:val="00324FC1"/>
    <w:rsid w:val="003256C6"/>
    <w:rsid w:val="0033110F"/>
    <w:rsid w:val="00333967"/>
    <w:rsid w:val="00335605"/>
    <w:rsid w:val="00335887"/>
    <w:rsid w:val="0034223F"/>
    <w:rsid w:val="00350CC9"/>
    <w:rsid w:val="0035200C"/>
    <w:rsid w:val="00354147"/>
    <w:rsid w:val="003618E1"/>
    <w:rsid w:val="00362443"/>
    <w:rsid w:val="0036256C"/>
    <w:rsid w:val="00363812"/>
    <w:rsid w:val="003659D1"/>
    <w:rsid w:val="00376BDD"/>
    <w:rsid w:val="00382689"/>
    <w:rsid w:val="00386478"/>
    <w:rsid w:val="00387F4C"/>
    <w:rsid w:val="00390A34"/>
    <w:rsid w:val="00390BDE"/>
    <w:rsid w:val="0039446E"/>
    <w:rsid w:val="00394484"/>
    <w:rsid w:val="00396102"/>
    <w:rsid w:val="00397DAD"/>
    <w:rsid w:val="003A34CB"/>
    <w:rsid w:val="003A4E4E"/>
    <w:rsid w:val="003B19F3"/>
    <w:rsid w:val="003B2177"/>
    <w:rsid w:val="003C0E91"/>
    <w:rsid w:val="003C5B14"/>
    <w:rsid w:val="003C77F5"/>
    <w:rsid w:val="003D1DC2"/>
    <w:rsid w:val="003D5D14"/>
    <w:rsid w:val="003D62C8"/>
    <w:rsid w:val="003E3729"/>
    <w:rsid w:val="003E4E71"/>
    <w:rsid w:val="003F530F"/>
    <w:rsid w:val="004002D8"/>
    <w:rsid w:val="00405389"/>
    <w:rsid w:val="004101C2"/>
    <w:rsid w:val="004104F6"/>
    <w:rsid w:val="0041126C"/>
    <w:rsid w:val="00412D58"/>
    <w:rsid w:val="004171E6"/>
    <w:rsid w:val="0042685D"/>
    <w:rsid w:val="004327D2"/>
    <w:rsid w:val="00436F56"/>
    <w:rsid w:val="00437A65"/>
    <w:rsid w:val="00437DCD"/>
    <w:rsid w:val="0045095A"/>
    <w:rsid w:val="0045319C"/>
    <w:rsid w:val="004540FB"/>
    <w:rsid w:val="004552ED"/>
    <w:rsid w:val="0046294C"/>
    <w:rsid w:val="004744A6"/>
    <w:rsid w:val="004904E9"/>
    <w:rsid w:val="004908E9"/>
    <w:rsid w:val="00490B37"/>
    <w:rsid w:val="00492195"/>
    <w:rsid w:val="00494378"/>
    <w:rsid w:val="004A2D00"/>
    <w:rsid w:val="004A5CB5"/>
    <w:rsid w:val="004A7718"/>
    <w:rsid w:val="004B0480"/>
    <w:rsid w:val="004B1E9C"/>
    <w:rsid w:val="004B44ED"/>
    <w:rsid w:val="004B4C5D"/>
    <w:rsid w:val="004B5288"/>
    <w:rsid w:val="004C4F1B"/>
    <w:rsid w:val="004C5629"/>
    <w:rsid w:val="004C5B0D"/>
    <w:rsid w:val="004C65E9"/>
    <w:rsid w:val="004D1FC8"/>
    <w:rsid w:val="004F37C0"/>
    <w:rsid w:val="004F4DB5"/>
    <w:rsid w:val="004F52E5"/>
    <w:rsid w:val="004F5FDD"/>
    <w:rsid w:val="005012D2"/>
    <w:rsid w:val="00501FD5"/>
    <w:rsid w:val="005022C7"/>
    <w:rsid w:val="00505253"/>
    <w:rsid w:val="005072A4"/>
    <w:rsid w:val="005076AD"/>
    <w:rsid w:val="00514085"/>
    <w:rsid w:val="005158C4"/>
    <w:rsid w:val="005171AC"/>
    <w:rsid w:val="00523260"/>
    <w:rsid w:val="00530E55"/>
    <w:rsid w:val="00533F7C"/>
    <w:rsid w:val="00535217"/>
    <w:rsid w:val="00536C26"/>
    <w:rsid w:val="005370FD"/>
    <w:rsid w:val="00543BD9"/>
    <w:rsid w:val="005440E4"/>
    <w:rsid w:val="005452AD"/>
    <w:rsid w:val="005455C4"/>
    <w:rsid w:val="00546687"/>
    <w:rsid w:val="00547FD2"/>
    <w:rsid w:val="00550A3B"/>
    <w:rsid w:val="0055286B"/>
    <w:rsid w:val="00552BDA"/>
    <w:rsid w:val="0055426D"/>
    <w:rsid w:val="00555C3B"/>
    <w:rsid w:val="0055771E"/>
    <w:rsid w:val="00560094"/>
    <w:rsid w:val="0056015E"/>
    <w:rsid w:val="00561202"/>
    <w:rsid w:val="00566F1E"/>
    <w:rsid w:val="00571123"/>
    <w:rsid w:val="00580A0A"/>
    <w:rsid w:val="005A1845"/>
    <w:rsid w:val="005C2D72"/>
    <w:rsid w:val="005C6838"/>
    <w:rsid w:val="005C7D39"/>
    <w:rsid w:val="005D064F"/>
    <w:rsid w:val="005E1E66"/>
    <w:rsid w:val="005E234A"/>
    <w:rsid w:val="005E5E12"/>
    <w:rsid w:val="005F5CD8"/>
    <w:rsid w:val="005F7BE9"/>
    <w:rsid w:val="00600638"/>
    <w:rsid w:val="00603F48"/>
    <w:rsid w:val="0060593B"/>
    <w:rsid w:val="00606BB8"/>
    <w:rsid w:val="006121A5"/>
    <w:rsid w:val="00614F82"/>
    <w:rsid w:val="006165FC"/>
    <w:rsid w:val="00620F35"/>
    <w:rsid w:val="00622963"/>
    <w:rsid w:val="00626EA6"/>
    <w:rsid w:val="00630D24"/>
    <w:rsid w:val="0063468D"/>
    <w:rsid w:val="00635EBF"/>
    <w:rsid w:val="00646B2C"/>
    <w:rsid w:val="006658B2"/>
    <w:rsid w:val="0067723C"/>
    <w:rsid w:val="00677DB1"/>
    <w:rsid w:val="00682C6F"/>
    <w:rsid w:val="00685F02"/>
    <w:rsid w:val="00687B1F"/>
    <w:rsid w:val="006A48BC"/>
    <w:rsid w:val="006A5EB3"/>
    <w:rsid w:val="006A74CB"/>
    <w:rsid w:val="006C3525"/>
    <w:rsid w:val="006C5D4E"/>
    <w:rsid w:val="006D120F"/>
    <w:rsid w:val="006D27D9"/>
    <w:rsid w:val="006D31FC"/>
    <w:rsid w:val="006D49E1"/>
    <w:rsid w:val="006D5ECA"/>
    <w:rsid w:val="006D6074"/>
    <w:rsid w:val="006E0E40"/>
    <w:rsid w:val="006E1030"/>
    <w:rsid w:val="006E57F9"/>
    <w:rsid w:val="006E5FB3"/>
    <w:rsid w:val="006F0755"/>
    <w:rsid w:val="006F111F"/>
    <w:rsid w:val="006F1294"/>
    <w:rsid w:val="006F332B"/>
    <w:rsid w:val="006F37F5"/>
    <w:rsid w:val="006F5D93"/>
    <w:rsid w:val="006F5FD3"/>
    <w:rsid w:val="0070204D"/>
    <w:rsid w:val="007026E0"/>
    <w:rsid w:val="00706777"/>
    <w:rsid w:val="007078DB"/>
    <w:rsid w:val="00711EB4"/>
    <w:rsid w:val="0072728E"/>
    <w:rsid w:val="007279DE"/>
    <w:rsid w:val="00733109"/>
    <w:rsid w:val="00733D20"/>
    <w:rsid w:val="00752863"/>
    <w:rsid w:val="00752F4D"/>
    <w:rsid w:val="00754BA5"/>
    <w:rsid w:val="00755E16"/>
    <w:rsid w:val="0076290B"/>
    <w:rsid w:val="00764F8A"/>
    <w:rsid w:val="00765B3B"/>
    <w:rsid w:val="007748CF"/>
    <w:rsid w:val="00782E5C"/>
    <w:rsid w:val="007A0B65"/>
    <w:rsid w:val="007A6C8D"/>
    <w:rsid w:val="007B489C"/>
    <w:rsid w:val="007B7805"/>
    <w:rsid w:val="007C53AF"/>
    <w:rsid w:val="007C55D5"/>
    <w:rsid w:val="007D2029"/>
    <w:rsid w:val="007E1FDD"/>
    <w:rsid w:val="007E5D35"/>
    <w:rsid w:val="007F4104"/>
    <w:rsid w:val="007F5AD9"/>
    <w:rsid w:val="008045C8"/>
    <w:rsid w:val="00804BDB"/>
    <w:rsid w:val="008058B3"/>
    <w:rsid w:val="0082656D"/>
    <w:rsid w:val="0083104A"/>
    <w:rsid w:val="008344FD"/>
    <w:rsid w:val="00834AA9"/>
    <w:rsid w:val="00841E2A"/>
    <w:rsid w:val="00847241"/>
    <w:rsid w:val="00852390"/>
    <w:rsid w:val="00861F13"/>
    <w:rsid w:val="00866BBE"/>
    <w:rsid w:val="008739E0"/>
    <w:rsid w:val="00875C5F"/>
    <w:rsid w:val="00881EFD"/>
    <w:rsid w:val="00884EAA"/>
    <w:rsid w:val="00894EDF"/>
    <w:rsid w:val="008A1C18"/>
    <w:rsid w:val="008A4951"/>
    <w:rsid w:val="008A69E4"/>
    <w:rsid w:val="008A7BF3"/>
    <w:rsid w:val="008A7D56"/>
    <w:rsid w:val="008B115B"/>
    <w:rsid w:val="008C4852"/>
    <w:rsid w:val="008D19D6"/>
    <w:rsid w:val="008D46DC"/>
    <w:rsid w:val="008D5D66"/>
    <w:rsid w:val="008D5E10"/>
    <w:rsid w:val="008D645C"/>
    <w:rsid w:val="008D76CC"/>
    <w:rsid w:val="008E0EDC"/>
    <w:rsid w:val="008E3873"/>
    <w:rsid w:val="008E5F9E"/>
    <w:rsid w:val="008E6869"/>
    <w:rsid w:val="00906722"/>
    <w:rsid w:val="00906B8A"/>
    <w:rsid w:val="00912225"/>
    <w:rsid w:val="00912443"/>
    <w:rsid w:val="00915778"/>
    <w:rsid w:val="00916649"/>
    <w:rsid w:val="00920F69"/>
    <w:rsid w:val="00921FFB"/>
    <w:rsid w:val="00922039"/>
    <w:rsid w:val="0093472B"/>
    <w:rsid w:val="00935698"/>
    <w:rsid w:val="00936ED8"/>
    <w:rsid w:val="00944271"/>
    <w:rsid w:val="00947015"/>
    <w:rsid w:val="009512FF"/>
    <w:rsid w:val="00952BB5"/>
    <w:rsid w:val="00967692"/>
    <w:rsid w:val="0097043C"/>
    <w:rsid w:val="00970B4A"/>
    <w:rsid w:val="00981952"/>
    <w:rsid w:val="00983792"/>
    <w:rsid w:val="00984B7F"/>
    <w:rsid w:val="009924A5"/>
    <w:rsid w:val="00996848"/>
    <w:rsid w:val="009A3564"/>
    <w:rsid w:val="009B0045"/>
    <w:rsid w:val="009B00AF"/>
    <w:rsid w:val="009B3293"/>
    <w:rsid w:val="009C7041"/>
    <w:rsid w:val="009E3AF9"/>
    <w:rsid w:val="009E5512"/>
    <w:rsid w:val="009E634F"/>
    <w:rsid w:val="009E6D53"/>
    <w:rsid w:val="009F60BC"/>
    <w:rsid w:val="009F7465"/>
    <w:rsid w:val="00A00C52"/>
    <w:rsid w:val="00A04ED1"/>
    <w:rsid w:val="00A127B3"/>
    <w:rsid w:val="00A171EE"/>
    <w:rsid w:val="00A26217"/>
    <w:rsid w:val="00A31CBF"/>
    <w:rsid w:val="00A408AE"/>
    <w:rsid w:val="00A40CB5"/>
    <w:rsid w:val="00A41BF6"/>
    <w:rsid w:val="00A51D15"/>
    <w:rsid w:val="00A524AE"/>
    <w:rsid w:val="00A52F28"/>
    <w:rsid w:val="00A53D8B"/>
    <w:rsid w:val="00A56921"/>
    <w:rsid w:val="00A65101"/>
    <w:rsid w:val="00A71C36"/>
    <w:rsid w:val="00A72D88"/>
    <w:rsid w:val="00A8147F"/>
    <w:rsid w:val="00A8254D"/>
    <w:rsid w:val="00A859EC"/>
    <w:rsid w:val="00A85B1A"/>
    <w:rsid w:val="00AA0C64"/>
    <w:rsid w:val="00AA2D76"/>
    <w:rsid w:val="00AA35CD"/>
    <w:rsid w:val="00AA4600"/>
    <w:rsid w:val="00AB0D6E"/>
    <w:rsid w:val="00AB1869"/>
    <w:rsid w:val="00AB2824"/>
    <w:rsid w:val="00AB66C0"/>
    <w:rsid w:val="00AC11FE"/>
    <w:rsid w:val="00AC389E"/>
    <w:rsid w:val="00AC5DB5"/>
    <w:rsid w:val="00AC6DBF"/>
    <w:rsid w:val="00AC77FE"/>
    <w:rsid w:val="00AD0972"/>
    <w:rsid w:val="00AD1313"/>
    <w:rsid w:val="00AD20ED"/>
    <w:rsid w:val="00AD4519"/>
    <w:rsid w:val="00AD4D86"/>
    <w:rsid w:val="00AE5348"/>
    <w:rsid w:val="00AE64A0"/>
    <w:rsid w:val="00AF177D"/>
    <w:rsid w:val="00AF1BA5"/>
    <w:rsid w:val="00B00EC6"/>
    <w:rsid w:val="00B01BBF"/>
    <w:rsid w:val="00B01F4F"/>
    <w:rsid w:val="00B04EBB"/>
    <w:rsid w:val="00B06EC2"/>
    <w:rsid w:val="00B14B25"/>
    <w:rsid w:val="00B15A2C"/>
    <w:rsid w:val="00B16720"/>
    <w:rsid w:val="00B16E78"/>
    <w:rsid w:val="00B21B02"/>
    <w:rsid w:val="00B406AE"/>
    <w:rsid w:val="00B43944"/>
    <w:rsid w:val="00B4582C"/>
    <w:rsid w:val="00B50ED8"/>
    <w:rsid w:val="00B5137E"/>
    <w:rsid w:val="00B54FD4"/>
    <w:rsid w:val="00B609D4"/>
    <w:rsid w:val="00B65D79"/>
    <w:rsid w:val="00B65EDA"/>
    <w:rsid w:val="00B66EB3"/>
    <w:rsid w:val="00B72632"/>
    <w:rsid w:val="00B73E9D"/>
    <w:rsid w:val="00B74935"/>
    <w:rsid w:val="00B76DD0"/>
    <w:rsid w:val="00B80540"/>
    <w:rsid w:val="00B8386F"/>
    <w:rsid w:val="00B90477"/>
    <w:rsid w:val="00B9275B"/>
    <w:rsid w:val="00B94718"/>
    <w:rsid w:val="00B95178"/>
    <w:rsid w:val="00B96BCA"/>
    <w:rsid w:val="00BA0082"/>
    <w:rsid w:val="00BA1731"/>
    <w:rsid w:val="00BA582B"/>
    <w:rsid w:val="00BB2B11"/>
    <w:rsid w:val="00BB6D5E"/>
    <w:rsid w:val="00BB73AE"/>
    <w:rsid w:val="00BC3148"/>
    <w:rsid w:val="00BC5294"/>
    <w:rsid w:val="00BD4B74"/>
    <w:rsid w:val="00BD4DAA"/>
    <w:rsid w:val="00BD5414"/>
    <w:rsid w:val="00BE014C"/>
    <w:rsid w:val="00BE3CBF"/>
    <w:rsid w:val="00BE46D2"/>
    <w:rsid w:val="00BF0532"/>
    <w:rsid w:val="00C20135"/>
    <w:rsid w:val="00C24E51"/>
    <w:rsid w:val="00C27EF6"/>
    <w:rsid w:val="00C4703A"/>
    <w:rsid w:val="00C5056E"/>
    <w:rsid w:val="00C512F9"/>
    <w:rsid w:val="00C55FF8"/>
    <w:rsid w:val="00C611E0"/>
    <w:rsid w:val="00C61BBD"/>
    <w:rsid w:val="00C66663"/>
    <w:rsid w:val="00C70739"/>
    <w:rsid w:val="00C7161A"/>
    <w:rsid w:val="00C71E42"/>
    <w:rsid w:val="00C747B7"/>
    <w:rsid w:val="00C76557"/>
    <w:rsid w:val="00C81F21"/>
    <w:rsid w:val="00C85D2A"/>
    <w:rsid w:val="00C87571"/>
    <w:rsid w:val="00CA1D0F"/>
    <w:rsid w:val="00CA5D1F"/>
    <w:rsid w:val="00CA7633"/>
    <w:rsid w:val="00CA7959"/>
    <w:rsid w:val="00CB15D8"/>
    <w:rsid w:val="00CC338B"/>
    <w:rsid w:val="00CD18B1"/>
    <w:rsid w:val="00CE0A7A"/>
    <w:rsid w:val="00CE2C28"/>
    <w:rsid w:val="00CE3549"/>
    <w:rsid w:val="00CE53CC"/>
    <w:rsid w:val="00CF24B7"/>
    <w:rsid w:val="00CF5B9A"/>
    <w:rsid w:val="00D008FC"/>
    <w:rsid w:val="00D00E05"/>
    <w:rsid w:val="00D01667"/>
    <w:rsid w:val="00D019E6"/>
    <w:rsid w:val="00D03FEE"/>
    <w:rsid w:val="00D07C3A"/>
    <w:rsid w:val="00D07EC1"/>
    <w:rsid w:val="00D105B1"/>
    <w:rsid w:val="00D24732"/>
    <w:rsid w:val="00D266D0"/>
    <w:rsid w:val="00D32D02"/>
    <w:rsid w:val="00D34B7E"/>
    <w:rsid w:val="00D36106"/>
    <w:rsid w:val="00D45126"/>
    <w:rsid w:val="00D453E8"/>
    <w:rsid w:val="00D6587D"/>
    <w:rsid w:val="00D70CC3"/>
    <w:rsid w:val="00D77AA0"/>
    <w:rsid w:val="00D84FF8"/>
    <w:rsid w:val="00D851D4"/>
    <w:rsid w:val="00D853AA"/>
    <w:rsid w:val="00D9051B"/>
    <w:rsid w:val="00D96555"/>
    <w:rsid w:val="00DA0FEC"/>
    <w:rsid w:val="00DA670C"/>
    <w:rsid w:val="00DA7BED"/>
    <w:rsid w:val="00DB2DDD"/>
    <w:rsid w:val="00DB350D"/>
    <w:rsid w:val="00DB40F4"/>
    <w:rsid w:val="00DC11F8"/>
    <w:rsid w:val="00DC3967"/>
    <w:rsid w:val="00DD3F84"/>
    <w:rsid w:val="00DD3FAD"/>
    <w:rsid w:val="00DE4D26"/>
    <w:rsid w:val="00DF6089"/>
    <w:rsid w:val="00E0089F"/>
    <w:rsid w:val="00E01A1E"/>
    <w:rsid w:val="00E033A1"/>
    <w:rsid w:val="00E0579F"/>
    <w:rsid w:val="00E0750B"/>
    <w:rsid w:val="00E108E7"/>
    <w:rsid w:val="00E16FC2"/>
    <w:rsid w:val="00E2020A"/>
    <w:rsid w:val="00E307AB"/>
    <w:rsid w:val="00E35F5F"/>
    <w:rsid w:val="00E40C10"/>
    <w:rsid w:val="00E41C14"/>
    <w:rsid w:val="00E47364"/>
    <w:rsid w:val="00E50051"/>
    <w:rsid w:val="00E50279"/>
    <w:rsid w:val="00E502B3"/>
    <w:rsid w:val="00E52A56"/>
    <w:rsid w:val="00E52A6C"/>
    <w:rsid w:val="00E564DE"/>
    <w:rsid w:val="00E56AAF"/>
    <w:rsid w:val="00E66C2D"/>
    <w:rsid w:val="00E70624"/>
    <w:rsid w:val="00E7703A"/>
    <w:rsid w:val="00E81BE0"/>
    <w:rsid w:val="00E94119"/>
    <w:rsid w:val="00EA57C9"/>
    <w:rsid w:val="00EA7392"/>
    <w:rsid w:val="00EA741F"/>
    <w:rsid w:val="00EB0717"/>
    <w:rsid w:val="00EB1655"/>
    <w:rsid w:val="00EB6FBD"/>
    <w:rsid w:val="00ED5BED"/>
    <w:rsid w:val="00ED7DC3"/>
    <w:rsid w:val="00EE151D"/>
    <w:rsid w:val="00EF0291"/>
    <w:rsid w:val="00EF02BE"/>
    <w:rsid w:val="00EF2215"/>
    <w:rsid w:val="00EF4B75"/>
    <w:rsid w:val="00EF75B1"/>
    <w:rsid w:val="00F00528"/>
    <w:rsid w:val="00F01AEF"/>
    <w:rsid w:val="00F10DA5"/>
    <w:rsid w:val="00F110E2"/>
    <w:rsid w:val="00F155C6"/>
    <w:rsid w:val="00F23C66"/>
    <w:rsid w:val="00F25C59"/>
    <w:rsid w:val="00F25FFD"/>
    <w:rsid w:val="00F26D48"/>
    <w:rsid w:val="00F27AE8"/>
    <w:rsid w:val="00F31A19"/>
    <w:rsid w:val="00F322B8"/>
    <w:rsid w:val="00F33830"/>
    <w:rsid w:val="00F54100"/>
    <w:rsid w:val="00F60DBB"/>
    <w:rsid w:val="00F627C2"/>
    <w:rsid w:val="00F635CC"/>
    <w:rsid w:val="00F65A4C"/>
    <w:rsid w:val="00F679C4"/>
    <w:rsid w:val="00F70091"/>
    <w:rsid w:val="00F72333"/>
    <w:rsid w:val="00F74CC2"/>
    <w:rsid w:val="00F75F1D"/>
    <w:rsid w:val="00F77445"/>
    <w:rsid w:val="00F81CAF"/>
    <w:rsid w:val="00F932A4"/>
    <w:rsid w:val="00FA1818"/>
    <w:rsid w:val="00FA1C40"/>
    <w:rsid w:val="00FA1EAC"/>
    <w:rsid w:val="00FA3142"/>
    <w:rsid w:val="00FA3F84"/>
    <w:rsid w:val="00FA48C1"/>
    <w:rsid w:val="00FA4C25"/>
    <w:rsid w:val="00FA53AC"/>
    <w:rsid w:val="00FB0B14"/>
    <w:rsid w:val="00FB2D47"/>
    <w:rsid w:val="00FC02B3"/>
    <w:rsid w:val="00FC3B95"/>
    <w:rsid w:val="00FC4A31"/>
    <w:rsid w:val="00FD3C32"/>
    <w:rsid w:val="00FE1365"/>
    <w:rsid w:val="00FE7412"/>
    <w:rsid w:val="00FF4625"/>
    <w:rsid w:val="00FF485C"/>
    <w:rsid w:val="00FF5ACA"/>
    <w:rsid w:val="01F04989"/>
    <w:rsid w:val="028A2636"/>
    <w:rsid w:val="05800D49"/>
    <w:rsid w:val="0D3B708F"/>
    <w:rsid w:val="0D6C2C3A"/>
    <w:rsid w:val="0F192D63"/>
    <w:rsid w:val="10057522"/>
    <w:rsid w:val="12326A2E"/>
    <w:rsid w:val="179D110A"/>
    <w:rsid w:val="1BE70EA2"/>
    <w:rsid w:val="20412D45"/>
    <w:rsid w:val="25F22F40"/>
    <w:rsid w:val="27E668CE"/>
    <w:rsid w:val="298A4A01"/>
    <w:rsid w:val="2B243885"/>
    <w:rsid w:val="36F43870"/>
    <w:rsid w:val="39386466"/>
    <w:rsid w:val="3B6518BB"/>
    <w:rsid w:val="3E1B13C4"/>
    <w:rsid w:val="3F99314F"/>
    <w:rsid w:val="42881FEB"/>
    <w:rsid w:val="452E32A2"/>
    <w:rsid w:val="4CB47EB8"/>
    <w:rsid w:val="527857E0"/>
    <w:rsid w:val="573D0BF1"/>
    <w:rsid w:val="64C73E30"/>
    <w:rsid w:val="66F256BF"/>
    <w:rsid w:val="78EF7FC9"/>
    <w:rsid w:val="7C0745ED"/>
    <w:rsid w:val="7C4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rFonts w:ascii="Arial" w:hAnsi="Arial"/>
      <w:b/>
      <w:sz w:val="22"/>
      <w:u w:val="single"/>
    </w:rPr>
  </w:style>
  <w:style w:type="paragraph" w:styleId="3">
    <w:name w:val="heading 2"/>
    <w:basedOn w:val="1"/>
    <w:next w:val="1"/>
    <w:qFormat/>
    <w:uiPriority w:val="0"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4">
    <w:name w:val="heading 3"/>
    <w:basedOn w:val="1"/>
    <w:next w:val="1"/>
    <w:qFormat/>
    <w:uiPriority w:val="0"/>
    <w:pPr>
      <w:keepNext/>
      <w:numPr>
        <w:ilvl w:val="2"/>
        <w:numId w:val="1"/>
      </w:numPr>
      <w:jc w:val="center"/>
      <w:outlineLvl w:val="2"/>
    </w:pPr>
    <w:rPr>
      <w:b/>
      <w:sz w:val="32"/>
      <w:u w:val="single"/>
    </w:rPr>
  </w:style>
  <w:style w:type="paragraph" w:styleId="5">
    <w:name w:val="heading 4"/>
    <w:basedOn w:val="1"/>
    <w:next w:val="1"/>
    <w:qFormat/>
    <w:uiPriority w:val="0"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6">
    <w:name w:val="heading 5"/>
    <w:basedOn w:val="1"/>
    <w:next w:val="1"/>
    <w:qFormat/>
    <w:uiPriority w:val="0"/>
    <w:pPr>
      <w:keepNext/>
      <w:numPr>
        <w:ilvl w:val="4"/>
        <w:numId w:val="1"/>
      </w:numPr>
      <w:jc w:val="right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paragraph" w:styleId="8">
    <w:name w:val="heading 7"/>
    <w:basedOn w:val="1"/>
    <w:next w:val="1"/>
    <w:qFormat/>
    <w:uiPriority w:val="0"/>
    <w:pPr>
      <w:keepNext/>
      <w:numPr>
        <w:ilvl w:val="6"/>
        <w:numId w:val="1"/>
      </w:numPr>
      <w:jc w:val="both"/>
      <w:outlineLvl w:val="6"/>
    </w:pPr>
    <w:rPr>
      <w:color w:val="000000"/>
      <w:sz w:val="28"/>
    </w:rPr>
  </w:style>
  <w:style w:type="paragraph" w:styleId="9">
    <w:name w:val="heading 8"/>
    <w:basedOn w:val="1"/>
    <w:next w:val="1"/>
    <w:qFormat/>
    <w:uiPriority w:val="0"/>
    <w:pPr>
      <w:keepNext/>
      <w:numPr>
        <w:ilvl w:val="7"/>
        <w:numId w:val="1"/>
      </w:numPr>
      <w:outlineLvl w:val="7"/>
    </w:pPr>
    <w:rPr>
      <w:rFonts w:ascii="Arial" w:hAnsi="Arial"/>
      <w:color w:val="000000"/>
    </w:rPr>
  </w:style>
  <w:style w:type="paragraph" w:styleId="10">
    <w:name w:val="heading 9"/>
    <w:basedOn w:val="1"/>
    <w:next w:val="1"/>
    <w:qFormat/>
    <w:uiPriority w:val="0"/>
    <w:pPr>
      <w:keepNext/>
      <w:numPr>
        <w:ilvl w:val="8"/>
        <w:numId w:val="1"/>
      </w:numPr>
      <w:jc w:val="both"/>
      <w:outlineLvl w:val="8"/>
    </w:pPr>
  </w:style>
  <w:style w:type="character" w:default="1" w:styleId="19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"/>
    <w:basedOn w:val="12"/>
    <w:qFormat/>
    <w:uiPriority w:val="0"/>
    <w:rPr>
      <w:rFonts w:cs="Tahoma"/>
    </w:rPr>
  </w:style>
  <w:style w:type="paragraph" w:styleId="12">
    <w:name w:val="Body Text"/>
    <w:basedOn w:val="1"/>
    <w:qFormat/>
    <w:uiPriority w:val="0"/>
    <w:pPr>
      <w:jc w:val="both"/>
    </w:pPr>
    <w:rPr>
      <w:rFonts w:ascii="Arial" w:hAnsi="Arial"/>
      <w:sz w:val="20"/>
    </w:rPr>
  </w:style>
  <w:style w:type="paragraph" w:styleId="13">
    <w:name w:val="Title"/>
    <w:basedOn w:val="1"/>
    <w:next w:val="14"/>
    <w:qFormat/>
    <w:uiPriority w:val="0"/>
    <w:pPr>
      <w:jc w:val="center"/>
    </w:pPr>
    <w:rPr>
      <w:b/>
      <w:sz w:val="28"/>
    </w:rPr>
  </w:style>
  <w:style w:type="paragraph" w:styleId="14">
    <w:name w:val="Subtitle"/>
    <w:basedOn w:val="15"/>
    <w:next w:val="12"/>
    <w:qFormat/>
    <w:uiPriority w:val="0"/>
    <w:pPr>
      <w:jc w:val="center"/>
    </w:pPr>
    <w:rPr>
      <w:i/>
      <w:iCs/>
    </w:rPr>
  </w:style>
  <w:style w:type="paragraph" w:customStyle="1" w:styleId="15">
    <w:name w:val="Capítulo"/>
    <w:basedOn w:val="1"/>
    <w:next w:val="12"/>
    <w:qFormat/>
    <w:uiPriority w:val="0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6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7">
    <w:name w:val="footer"/>
    <w:basedOn w:val="1"/>
    <w:qFormat/>
    <w:uiPriority w:val="0"/>
    <w:pPr>
      <w:tabs>
        <w:tab w:val="center" w:pos="4419"/>
        <w:tab w:val="right" w:pos="8838"/>
      </w:tabs>
    </w:pPr>
    <w:rPr>
      <w:sz w:val="20"/>
    </w:rPr>
  </w:style>
  <w:style w:type="paragraph" w:styleId="18">
    <w:name w:val="Body Text Indent"/>
    <w:basedOn w:val="1"/>
    <w:qFormat/>
    <w:uiPriority w:val="0"/>
    <w:pPr>
      <w:jc w:val="both"/>
    </w:pPr>
    <w:rPr>
      <w:rFonts w:ascii="Arial" w:hAnsi="Arial"/>
      <w:sz w:val="22"/>
    </w:rPr>
  </w:style>
  <w:style w:type="character" w:styleId="20">
    <w:name w:val="Hyperlink"/>
    <w:qFormat/>
    <w:uiPriority w:val="0"/>
    <w:rPr>
      <w:color w:val="0563C1"/>
      <w:u w:val="single"/>
    </w:rPr>
  </w:style>
  <w:style w:type="table" w:styleId="22">
    <w:name w:val="Table Grid"/>
    <w:basedOn w:val="21"/>
    <w:qFormat/>
    <w:uiPriority w:val="0"/>
    <w:pPr>
      <w:suppressAutoHyphens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3">
    <w:name w:val="Absatz-Standardschriftart"/>
    <w:qFormat/>
    <w:uiPriority w:val="0"/>
  </w:style>
  <w:style w:type="character" w:customStyle="1" w:styleId="24">
    <w:name w:val="WW-Absatz-Standardschriftart"/>
    <w:qFormat/>
    <w:uiPriority w:val="0"/>
  </w:style>
  <w:style w:type="character" w:customStyle="1" w:styleId="25">
    <w:name w:val="WW8Num10z0"/>
    <w:qFormat/>
    <w:uiPriority w:val="0"/>
    <w:rPr>
      <w:rFonts w:ascii="Symbol" w:hAnsi="Symbol"/>
    </w:rPr>
  </w:style>
  <w:style w:type="character" w:customStyle="1" w:styleId="26">
    <w:name w:val="WW8Num12z0"/>
    <w:qFormat/>
    <w:uiPriority w:val="0"/>
    <w:rPr>
      <w:rFonts w:ascii="Symbol" w:hAnsi="Symbol"/>
    </w:rPr>
  </w:style>
  <w:style w:type="character" w:customStyle="1" w:styleId="27">
    <w:name w:val="WW8NumSt7z0"/>
    <w:qFormat/>
    <w:uiPriority w:val="0"/>
    <w:rPr>
      <w:rFonts w:ascii="Wingdings" w:hAnsi="Wingdings"/>
      <w:sz w:val="24"/>
      <w:u w:val="none"/>
    </w:rPr>
  </w:style>
  <w:style w:type="character" w:customStyle="1" w:styleId="28">
    <w:name w:val="Fonte parág. padrão1"/>
    <w:qFormat/>
    <w:uiPriority w:val="0"/>
  </w:style>
  <w:style w:type="character" w:customStyle="1" w:styleId="29">
    <w:name w:val="Símbolos de numeração"/>
    <w:qFormat/>
    <w:uiPriority w:val="0"/>
  </w:style>
  <w:style w:type="paragraph" w:customStyle="1" w:styleId="30">
    <w:name w:val="Legenda1"/>
    <w:basedOn w:val="1"/>
    <w:next w:val="1"/>
    <w:qFormat/>
    <w:uiPriority w:val="0"/>
    <w:pPr>
      <w:ind w:left="-567" w:right="-568"/>
      <w:jc w:val="center"/>
    </w:pPr>
    <w:rPr>
      <w:b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Tahoma"/>
    </w:rPr>
  </w:style>
  <w:style w:type="paragraph" w:customStyle="1" w:styleId="32">
    <w:name w:val="Corpo de texto 21"/>
    <w:basedOn w:val="1"/>
    <w:qFormat/>
    <w:uiPriority w:val="0"/>
    <w:pPr>
      <w:jc w:val="both"/>
    </w:pPr>
    <w:rPr>
      <w:rFonts w:ascii="Arial" w:hAnsi="Arial"/>
    </w:rPr>
  </w:style>
  <w:style w:type="paragraph" w:customStyle="1" w:styleId="33">
    <w:name w:val="Corpo de texto 31"/>
    <w:basedOn w:val="1"/>
    <w:qFormat/>
    <w:uiPriority w:val="0"/>
    <w:pPr>
      <w:jc w:val="both"/>
    </w:pPr>
    <w:rPr>
      <w:b/>
      <w:sz w:val="32"/>
    </w:rPr>
  </w:style>
  <w:style w:type="paragraph" w:customStyle="1" w:styleId="34">
    <w:name w:val="xl24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Cs w:val="24"/>
    </w:rPr>
  </w:style>
  <w:style w:type="paragraph" w:customStyle="1" w:styleId="35">
    <w:name w:val="xl25"/>
    <w:basedOn w:val="1"/>
    <w:qFormat/>
    <w:uiPriority w:val="0"/>
    <w:pPr>
      <w:pBdr>
        <w:top w:val="single" w:color="000000" w:sz="4" w:space="0"/>
        <w:bottom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Cs w:val="24"/>
    </w:rPr>
  </w:style>
  <w:style w:type="paragraph" w:customStyle="1" w:styleId="36">
    <w:name w:val="xl26"/>
    <w:basedOn w:val="1"/>
    <w:qFormat/>
    <w:uiPriority w:val="0"/>
    <w:pPr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Cs w:val="24"/>
    </w:rPr>
  </w:style>
  <w:style w:type="paragraph" w:customStyle="1" w:styleId="37">
    <w:name w:val="xl27"/>
    <w:basedOn w:val="1"/>
    <w:qFormat/>
    <w:uiPriority w:val="0"/>
    <w:pPr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after="100"/>
    </w:pPr>
    <w:rPr>
      <w:rFonts w:ascii="Arial Unicode MS" w:hAnsi="Arial Unicode MS" w:eastAsia="Arial Unicode MS" w:cs="Arial Unicode MS"/>
      <w:szCs w:val="24"/>
    </w:rPr>
  </w:style>
  <w:style w:type="paragraph" w:customStyle="1" w:styleId="38">
    <w:name w:val="xl28"/>
    <w:basedOn w:val="1"/>
    <w:qFormat/>
    <w:uiPriority w:val="0"/>
    <w:pPr>
      <w:pBdr>
        <w:bottom w:val="single" w:color="000000" w:sz="4" w:space="0"/>
      </w:pBdr>
      <w:spacing w:before="100" w:after="100"/>
      <w:jc w:val="center"/>
    </w:pPr>
    <w:rPr>
      <w:rFonts w:ascii="Arial Unicode MS" w:hAnsi="Arial Unicode MS" w:eastAsia="Arial Unicode MS" w:cs="Arial Unicode MS"/>
      <w:szCs w:val="24"/>
    </w:rPr>
  </w:style>
  <w:style w:type="paragraph" w:customStyle="1" w:styleId="39">
    <w:name w:val="Texto padrão"/>
    <w:basedOn w:val="1"/>
    <w:qFormat/>
    <w:uiPriority w:val="0"/>
    <w:pPr>
      <w:overflowPunct w:val="0"/>
      <w:autoSpaceDE w:val="0"/>
      <w:jc w:val="both"/>
      <w:textAlignment w:val="baseline"/>
    </w:pPr>
    <w:rPr>
      <w:color w:val="000000"/>
    </w:rPr>
  </w:style>
  <w:style w:type="paragraph" w:customStyle="1" w:styleId="40">
    <w:name w:val="Texto sem Formatação1"/>
    <w:basedOn w:val="1"/>
    <w:qFormat/>
    <w:uiPriority w:val="0"/>
    <w:rPr>
      <w:rFonts w:ascii="Courier New" w:hAnsi="Courier New"/>
      <w:sz w:val="20"/>
    </w:rPr>
  </w:style>
  <w:style w:type="paragraph" w:customStyle="1" w:styleId="41">
    <w:name w:val="Conteúdo da tabela"/>
    <w:basedOn w:val="1"/>
    <w:qFormat/>
    <w:uiPriority w:val="0"/>
    <w:pPr>
      <w:suppressLineNumbers/>
    </w:pPr>
    <w:rPr>
      <w:szCs w:val="24"/>
    </w:rPr>
  </w:style>
  <w:style w:type="paragraph" w:customStyle="1" w:styleId="42">
    <w:name w:val="Título da tabela"/>
    <w:basedOn w:val="41"/>
    <w:qFormat/>
    <w:uiPriority w:val="0"/>
    <w:pPr>
      <w:jc w:val="center"/>
    </w:pPr>
    <w:rPr>
      <w:b/>
      <w:bCs/>
      <w:i/>
      <w:iCs/>
    </w:rPr>
  </w:style>
  <w:style w:type="paragraph" w:customStyle="1" w:styleId="43">
    <w:name w:val="Estilo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sz w:val="24"/>
      <w:szCs w:val="24"/>
      <w:lang w:val="pt-BR" w:eastAsia="pt-BR" w:bidi="ar-SA"/>
    </w:rPr>
  </w:style>
  <w:style w:type="paragraph" w:customStyle="1" w:styleId="44">
    <w:name w:val="xl22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paragraph" w:customStyle="1" w:styleId="45">
    <w:name w:val="xl23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uppressAutoHyphens w:val="0"/>
      <w:spacing w:before="100" w:beforeAutospacing="1" w:after="100" w:afterAutospacing="1"/>
    </w:pPr>
    <w:rPr>
      <w:sz w:val="16"/>
      <w:szCs w:val="16"/>
      <w:lang w:eastAsia="pt-BR"/>
    </w:rPr>
  </w:style>
  <w:style w:type="character" w:customStyle="1" w:styleId="46">
    <w:name w:val="fontesite"/>
    <w:basedOn w:val="19"/>
    <w:qFormat/>
    <w:uiPriority w:val="0"/>
  </w:style>
  <w:style w:type="table" w:customStyle="1" w:styleId="47">
    <w:name w:val="Tabela com grade1"/>
    <w:basedOn w:val="21"/>
    <w:qFormat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853BA-3369-44DD-9250-0631CAF2F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PREFEITURA MUNICIPAL</Company>
  <Pages>4</Pages>
  <Words>2143</Words>
  <Characters>11578</Characters>
  <Lines>96</Lines>
  <Paragraphs>27</Paragraphs>
  <ScaleCrop>false</ScaleCrop>
  <LinksUpToDate>false</LinksUpToDate>
  <CharactersWithSpaces>13694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2015-06-10T11:31:00Z</dcterms:created>
  <dc:creator>Pref. Mun. de</dc:creator>
  <cp:lastModifiedBy>PAULO VIRGILI</cp:lastModifiedBy>
  <cp:lastPrinted>2013-05-02T13:08:00Z</cp:lastPrinted>
  <dcterms:modified xsi:type="dcterms:W3CDTF">2017-11-10T12:45:14Z</dcterms:modified>
  <dc:title>PROCESSO N° 684/2006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